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ind/>
        <w:jc w:val="right"/>
        <w:outlineLvl w:val="0"/>
        <w:rPr>
          <w:rFonts w:ascii="Times New Roman" w:hAnsi="Times New Roman"/>
          <w:sz w:val="26"/>
        </w:rPr>
      </w:pPr>
    </w:p>
    <w:p w14:paraId="02000000">
      <w:pPr>
        <w:pStyle w:val="Style_1"/>
        <w:ind/>
        <w:jc w:val="right"/>
        <w:outlineLvl w:val="0"/>
        <w:rPr>
          <w:rFonts w:ascii="Times New Roman" w:hAnsi="Times New Roman"/>
          <w:sz w:val="26"/>
        </w:rPr>
      </w:pPr>
      <w:r>
        <w:rPr>
          <w:rFonts w:ascii="Times New Roman" w:hAnsi="Times New Roman"/>
          <w:sz w:val="26"/>
        </w:rPr>
        <w:t>Утверждено</w:t>
      </w:r>
    </w:p>
    <w:p w14:paraId="03000000">
      <w:pPr>
        <w:pStyle w:val="Style_1"/>
        <w:ind/>
        <w:jc w:val="right"/>
        <w:rPr>
          <w:rFonts w:ascii="Times New Roman" w:hAnsi="Times New Roman"/>
          <w:sz w:val="26"/>
        </w:rPr>
      </w:pPr>
      <w:r>
        <w:rPr>
          <w:rFonts w:ascii="Times New Roman" w:hAnsi="Times New Roman"/>
          <w:sz w:val="26"/>
        </w:rPr>
        <w:t xml:space="preserve"> постановлением</w:t>
      </w:r>
    </w:p>
    <w:p w14:paraId="04000000">
      <w:pPr>
        <w:pStyle w:val="Style_1"/>
        <w:ind/>
        <w:jc w:val="right"/>
        <w:rPr>
          <w:rFonts w:ascii="Times New Roman" w:hAnsi="Times New Roman"/>
          <w:sz w:val="26"/>
        </w:rPr>
      </w:pPr>
      <w:r>
        <w:rPr>
          <w:rFonts w:ascii="Times New Roman" w:hAnsi="Times New Roman"/>
          <w:sz w:val="26"/>
        </w:rPr>
        <w:t>Администрации</w:t>
      </w:r>
    </w:p>
    <w:p w14:paraId="05000000">
      <w:pPr>
        <w:pStyle w:val="Style_1"/>
        <w:ind/>
        <w:jc w:val="right"/>
        <w:rPr>
          <w:rFonts w:ascii="Times New Roman" w:hAnsi="Times New Roman"/>
          <w:sz w:val="26"/>
        </w:rPr>
      </w:pPr>
      <w:r>
        <w:rPr>
          <w:rFonts w:ascii="Times New Roman" w:hAnsi="Times New Roman"/>
          <w:sz w:val="26"/>
        </w:rPr>
        <w:t>Пограничного</w:t>
      </w:r>
    </w:p>
    <w:p w14:paraId="06000000">
      <w:pPr>
        <w:pStyle w:val="Style_1"/>
        <w:ind/>
        <w:jc w:val="right"/>
        <w:rPr>
          <w:rFonts w:ascii="Times New Roman" w:hAnsi="Times New Roman"/>
          <w:sz w:val="26"/>
        </w:rPr>
      </w:pPr>
      <w:r>
        <w:rPr>
          <w:rFonts w:ascii="Times New Roman" w:hAnsi="Times New Roman"/>
          <w:sz w:val="26"/>
        </w:rPr>
        <w:t>муниципального округа</w:t>
      </w:r>
    </w:p>
    <w:p w14:paraId="07000000">
      <w:pPr>
        <w:pStyle w:val="Style_1"/>
        <w:ind/>
        <w:jc w:val="right"/>
        <w:rPr>
          <w:rFonts w:ascii="Times New Roman" w:hAnsi="Times New Roman"/>
          <w:sz w:val="26"/>
        </w:rPr>
      </w:pPr>
      <w:r>
        <w:rPr>
          <w:rFonts w:ascii="Times New Roman" w:hAnsi="Times New Roman"/>
          <w:sz w:val="26"/>
        </w:rPr>
        <w:t xml:space="preserve"> </w:t>
      </w:r>
      <w:r>
        <w:rPr>
          <w:rFonts w:ascii="Times New Roman" w:hAnsi="Times New Roman"/>
          <w:sz w:val="26"/>
        </w:rPr>
        <w:t xml:space="preserve">от </w:t>
      </w:r>
      <w:r>
        <w:rPr>
          <w:rFonts w:ascii="Times New Roman" w:hAnsi="Times New Roman"/>
          <w:sz w:val="26"/>
          <w:u w:val="single"/>
        </w:rPr>
        <w:t>29.03.2023</w:t>
      </w:r>
      <w:r>
        <w:rPr>
          <w:rFonts w:ascii="Times New Roman" w:hAnsi="Times New Roman"/>
          <w:sz w:val="26"/>
          <w:u w:val="single"/>
        </w:rPr>
        <w:t xml:space="preserve"> </w:t>
      </w:r>
      <w:r>
        <w:rPr>
          <w:rFonts w:ascii="Times New Roman" w:hAnsi="Times New Roman"/>
          <w:sz w:val="26"/>
        </w:rPr>
        <w:t xml:space="preserve"> N </w:t>
      </w:r>
      <w:r>
        <w:rPr>
          <w:rFonts w:ascii="Times New Roman" w:hAnsi="Times New Roman"/>
          <w:sz w:val="26"/>
          <w:u w:val="single"/>
        </w:rPr>
        <w:t>326</w:t>
      </w:r>
    </w:p>
    <w:p w14:paraId="08000000">
      <w:pPr>
        <w:pStyle w:val="Style_1"/>
        <w:ind/>
        <w:jc w:val="both"/>
        <w:rPr>
          <w:sz w:val="26"/>
        </w:rPr>
      </w:pPr>
    </w:p>
    <w:p w14:paraId="09000000">
      <w:pPr>
        <w:pStyle w:val="Style_2"/>
        <w:ind/>
        <w:jc w:val="center"/>
        <w:rPr>
          <w:rFonts w:ascii="Times New Roman" w:hAnsi="Times New Roman"/>
        </w:rPr>
      </w:pPr>
      <w:bookmarkStart w:id="1" w:name="Par36"/>
      <w:bookmarkEnd w:id="1"/>
      <w:r>
        <w:rPr>
          <w:rFonts w:ascii="Times New Roman" w:hAnsi="Times New Roman"/>
        </w:rPr>
        <w:t>ПОРЯДОК</w:t>
      </w:r>
    </w:p>
    <w:p w14:paraId="0A000000">
      <w:pPr>
        <w:pStyle w:val="Style_2"/>
        <w:ind/>
        <w:jc w:val="center"/>
        <w:rPr>
          <w:rFonts w:ascii="Times New Roman" w:hAnsi="Times New Roman"/>
        </w:rPr>
      </w:pPr>
      <w:r>
        <w:rPr>
          <w:rFonts w:ascii="Times New Roman" w:hAnsi="Times New Roman"/>
        </w:rPr>
        <w:t>СОЗДАНИЯ И ИСПОЛЬЗОВАНИЯ, В ТОМ ЧИСЛЕ НА ПЛАТНОЙ ОСНОВЕ,</w:t>
      </w:r>
    </w:p>
    <w:p w14:paraId="0B000000">
      <w:pPr>
        <w:pStyle w:val="Style_2"/>
        <w:ind/>
        <w:jc w:val="center"/>
        <w:rPr>
          <w:rFonts w:ascii="Times New Roman" w:hAnsi="Times New Roman"/>
        </w:rPr>
      </w:pPr>
      <w:r>
        <w:rPr>
          <w:rFonts w:ascii="Times New Roman" w:hAnsi="Times New Roman"/>
        </w:rPr>
        <w:t>ПАРКОВОК (ПАРКОВОЧНЫХ МЕСТ), РАСПОЛОЖЕННЫХ НА АВТОМОБИЛЬНЫХ</w:t>
      </w:r>
    </w:p>
    <w:p w14:paraId="0C000000">
      <w:pPr>
        <w:pStyle w:val="Style_2"/>
        <w:ind/>
        <w:jc w:val="center"/>
        <w:rPr>
          <w:rFonts w:ascii="Times New Roman" w:hAnsi="Times New Roman"/>
        </w:rPr>
      </w:pPr>
      <w:r>
        <w:rPr>
          <w:rFonts w:ascii="Times New Roman" w:hAnsi="Times New Roman"/>
        </w:rPr>
        <w:t>ДОРОГАХ ОБЩЕГО ПОЛЬЗОВАНИЯ МЕСТНОГО ЗНАЧЕНИЯ</w:t>
      </w:r>
    </w:p>
    <w:p w14:paraId="0D000000">
      <w:pPr>
        <w:pStyle w:val="Style_2"/>
        <w:ind/>
        <w:jc w:val="center"/>
        <w:rPr>
          <w:rFonts w:ascii="Times New Roman" w:hAnsi="Times New Roman"/>
        </w:rPr>
      </w:pPr>
      <w:r>
        <w:rPr>
          <w:rFonts w:ascii="Times New Roman" w:hAnsi="Times New Roman"/>
        </w:rPr>
        <w:t>ПОГРАНИЧНОГО МУНИЦИПАЛЬНОГО</w:t>
      </w:r>
      <w:r>
        <w:rPr>
          <w:rFonts w:ascii="Times New Roman" w:hAnsi="Times New Roman"/>
        </w:rPr>
        <w:t xml:space="preserve"> ОКРУГА</w:t>
      </w:r>
    </w:p>
    <w:p w14:paraId="0E000000">
      <w:pPr>
        <w:pStyle w:val="Style_1"/>
        <w:spacing w:after="1"/>
        <w:ind/>
        <w:rPr>
          <w:rFonts w:ascii="Times New Roman" w:hAnsi="Times New Roman"/>
        </w:rPr>
      </w:pPr>
    </w:p>
    <w:p w14:paraId="0F000000">
      <w:pPr>
        <w:pStyle w:val="Style_1"/>
        <w:ind/>
        <w:jc w:val="both"/>
      </w:pPr>
    </w:p>
    <w:p w14:paraId="10000000">
      <w:pPr>
        <w:pStyle w:val="Style_1"/>
        <w:ind/>
        <w:jc w:val="both"/>
      </w:pPr>
    </w:p>
    <w:p w14:paraId="11000000">
      <w:pPr>
        <w:pStyle w:val="Style_1"/>
        <w:ind/>
        <w:jc w:val="both"/>
      </w:pPr>
    </w:p>
    <w:p w14:paraId="12000000">
      <w:pPr>
        <w:pStyle w:val="Style_2"/>
        <w:ind/>
        <w:jc w:val="center"/>
        <w:outlineLvl w:val="1"/>
        <w:rPr>
          <w:rFonts w:ascii="Times New Roman" w:hAnsi="Times New Roman"/>
          <w:sz w:val="26"/>
        </w:rPr>
      </w:pPr>
      <w:r>
        <w:rPr>
          <w:rFonts w:ascii="Times New Roman" w:hAnsi="Times New Roman"/>
          <w:sz w:val="26"/>
        </w:rPr>
        <w:t>1</w:t>
      </w:r>
      <w:r>
        <w:rPr>
          <w:rFonts w:ascii="Times New Roman" w:hAnsi="Times New Roman"/>
          <w:sz w:val="26"/>
        </w:rPr>
        <w:t>. Общие положения</w:t>
      </w:r>
    </w:p>
    <w:p w14:paraId="13000000">
      <w:pPr>
        <w:pStyle w:val="Style_1"/>
        <w:ind/>
        <w:jc w:val="both"/>
        <w:rPr>
          <w:rFonts w:ascii="Times New Roman" w:hAnsi="Times New Roman"/>
          <w:sz w:val="26"/>
        </w:rPr>
      </w:pPr>
    </w:p>
    <w:p w14:paraId="14000000">
      <w:pPr>
        <w:pStyle w:val="Style_1"/>
        <w:ind w:firstLine="540" w:left="0"/>
        <w:jc w:val="both"/>
        <w:rPr>
          <w:rFonts w:ascii="Times New Roman" w:hAnsi="Times New Roman"/>
          <w:sz w:val="26"/>
        </w:rPr>
      </w:pPr>
      <w:r>
        <w:rPr>
          <w:rFonts w:ascii="Times New Roman" w:hAnsi="Times New Roman"/>
          <w:sz w:val="26"/>
        </w:rPr>
        <w:t>1.</w:t>
      </w:r>
      <w:r>
        <w:rPr>
          <w:rFonts w:ascii="Times New Roman" w:hAnsi="Times New Roman"/>
          <w:sz w:val="26"/>
        </w:rPr>
        <w:t>1.</w:t>
      </w:r>
      <w:r>
        <w:rPr>
          <w:rFonts w:ascii="Times New Roman" w:hAnsi="Times New Roman"/>
          <w:sz w:val="26"/>
        </w:rPr>
        <w:t xml:space="preserve"> Настоящий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r>
        <w:rPr>
          <w:rFonts w:ascii="Times New Roman" w:hAnsi="Times New Roman"/>
          <w:sz w:val="26"/>
        </w:rPr>
        <w:t>Пограничного муниципального округа</w:t>
      </w:r>
      <w:r>
        <w:rPr>
          <w:sz w:val="26"/>
        </w:rPr>
        <w:t xml:space="preserve"> </w:t>
      </w:r>
      <w:r>
        <w:rPr>
          <w:rFonts w:ascii="Times New Roman" w:hAnsi="Times New Roman"/>
          <w:sz w:val="26"/>
        </w:rPr>
        <w:t xml:space="preserve">(далее - Порядок) устанавливает требования к созданию, использованию и прекращению, в том числе и на платной основе, парковок (парковочных мест), расположенных на автомобильных дорогах общего пользования местного значения </w:t>
      </w:r>
      <w:r>
        <w:rPr>
          <w:rFonts w:ascii="Times New Roman" w:hAnsi="Times New Roman"/>
          <w:sz w:val="26"/>
        </w:rPr>
        <w:t>Пограничного муниципального округа</w:t>
      </w:r>
      <w:r>
        <w:rPr>
          <w:sz w:val="26"/>
        </w:rPr>
        <w:t xml:space="preserve"> </w:t>
      </w:r>
      <w:r>
        <w:rPr>
          <w:rFonts w:ascii="Times New Roman" w:hAnsi="Times New Roman"/>
          <w:sz w:val="26"/>
        </w:rPr>
        <w:t>(далее - парковки (парковочные места)).</w:t>
      </w:r>
    </w:p>
    <w:p w14:paraId="15000000">
      <w:pPr>
        <w:pStyle w:val="Style_1"/>
        <w:spacing w:before="200"/>
        <w:ind w:firstLine="540" w:left="0"/>
        <w:jc w:val="both"/>
        <w:rPr>
          <w:rFonts w:ascii="Times New Roman" w:hAnsi="Times New Roman"/>
          <w:sz w:val="26"/>
        </w:rPr>
      </w:pPr>
      <w:r>
        <w:rPr>
          <w:rFonts w:ascii="Times New Roman" w:hAnsi="Times New Roman"/>
          <w:sz w:val="26"/>
        </w:rPr>
        <w:t>1.</w:t>
      </w:r>
      <w:r>
        <w:rPr>
          <w:rFonts w:ascii="Times New Roman" w:hAnsi="Times New Roman"/>
          <w:sz w:val="26"/>
        </w:rPr>
        <w:t>2. Основные понятия, используемые в настоящем Порядке:</w:t>
      </w:r>
    </w:p>
    <w:p w14:paraId="16000000">
      <w:pPr>
        <w:pStyle w:val="Style_1"/>
        <w:spacing w:before="200"/>
        <w:ind w:firstLine="540" w:left="0"/>
        <w:jc w:val="both"/>
        <w:rPr>
          <w:rFonts w:ascii="Times New Roman" w:hAnsi="Times New Roman"/>
          <w:sz w:val="26"/>
        </w:rPr>
      </w:pPr>
      <w:r>
        <w:rPr>
          <w:rFonts w:ascii="Times New Roman" w:hAnsi="Times New Roman"/>
          <w:sz w:val="26"/>
        </w:rPr>
        <w:t>а) парковка (парковочные места)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w:t>
      </w:r>
    </w:p>
    <w:p w14:paraId="17000000">
      <w:pPr>
        <w:pStyle w:val="Style_1"/>
        <w:spacing w:before="200"/>
        <w:ind w:firstLine="540" w:left="0"/>
        <w:jc w:val="both"/>
        <w:rPr>
          <w:rFonts w:ascii="Times New Roman" w:hAnsi="Times New Roman"/>
          <w:sz w:val="26"/>
        </w:rPr>
      </w:pPr>
      <w:r>
        <w:rPr>
          <w:rFonts w:ascii="Times New Roman" w:hAnsi="Times New Roman"/>
          <w:sz w:val="26"/>
        </w:rPr>
        <w:t xml:space="preserve">б) оператор - юридическое лицо, </w:t>
      </w:r>
      <w:r>
        <w:rPr>
          <w:rFonts w:ascii="Times New Roman" w:hAnsi="Times New Roman"/>
          <w:sz w:val="26"/>
        </w:rPr>
        <w:t>индивидуальный предпринима</w:t>
      </w:r>
      <w:r>
        <w:rPr>
          <w:rFonts w:ascii="Times New Roman" w:hAnsi="Times New Roman"/>
          <w:sz w:val="26"/>
        </w:rPr>
        <w:t>тель, или уполномоченный орган А</w:t>
      </w:r>
      <w:r>
        <w:rPr>
          <w:rFonts w:ascii="Times New Roman" w:hAnsi="Times New Roman"/>
          <w:sz w:val="26"/>
        </w:rPr>
        <w:t xml:space="preserve">дминистрации </w:t>
      </w:r>
      <w:r>
        <w:rPr>
          <w:rFonts w:ascii="Times New Roman" w:hAnsi="Times New Roman"/>
          <w:sz w:val="26"/>
        </w:rPr>
        <w:t>Пограничного муниципального округа</w:t>
      </w:r>
      <w:r>
        <w:rPr>
          <w:rFonts w:ascii="Times New Roman" w:hAnsi="Times New Roman"/>
          <w:sz w:val="26"/>
        </w:rPr>
        <w:t>,</w:t>
      </w:r>
      <w:r>
        <w:rPr>
          <w:sz w:val="26"/>
        </w:rPr>
        <w:t xml:space="preserve"> </w:t>
      </w:r>
      <w:r>
        <w:rPr>
          <w:rFonts w:ascii="Times New Roman" w:hAnsi="Times New Roman"/>
          <w:sz w:val="26"/>
        </w:rPr>
        <w:t>уполномоченные на осуществление соответствующих функций по эксплуатации парковок (парковочных мест) на платной основе и взиманию платы за пользование на платной основе парковками (парковочным местом), либо юридическое</w:t>
      </w:r>
      <w:r>
        <w:rPr>
          <w:rFonts w:ascii="Times New Roman" w:hAnsi="Times New Roman"/>
          <w:sz w:val="26"/>
        </w:rPr>
        <w:t xml:space="preserve"> лицо независимо от организационно-правовой формы, индивидуальный предприниматель, отобранные на конкурсной основе в соответствии с законодательством Российской Федерации;</w:t>
      </w:r>
    </w:p>
    <w:p w14:paraId="18000000">
      <w:pPr>
        <w:pStyle w:val="Style_1"/>
        <w:spacing w:before="200"/>
        <w:ind w:firstLine="540" w:left="0"/>
        <w:jc w:val="both"/>
        <w:rPr>
          <w:rFonts w:ascii="Times New Roman" w:hAnsi="Times New Roman"/>
          <w:sz w:val="26"/>
        </w:rPr>
      </w:pPr>
      <w:r>
        <w:rPr>
          <w:rFonts w:ascii="Times New Roman" w:hAnsi="Times New Roman"/>
          <w:sz w:val="26"/>
        </w:rPr>
        <w:t xml:space="preserve">в) муниципально-частное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муниципально-частном партнерстве, заключенного в соответствии с Федеральным </w:t>
      </w:r>
      <w:r>
        <w:rPr>
          <w:rFonts w:ascii="Times New Roman" w:hAnsi="Times New Roman"/>
          <w:color w:val="0000FF"/>
          <w:sz w:val="26"/>
        </w:rPr>
        <w:fldChar w:fldCharType="begin"/>
      </w:r>
      <w:r>
        <w:rPr>
          <w:rFonts w:ascii="Times New Roman" w:hAnsi="Times New Roman"/>
          <w:color w:val="0000FF"/>
          <w:sz w:val="26"/>
        </w:rPr>
        <w:instrText>HYPERLINK "consultantplus://offline/ref=C5C9AF9A279D4FDBB7F33AD26CDCB28CB32536724B52888CD5009632A644D75489BCC24A2A254931C8622C2B05h736D" \o "Федеральный закон от 13.07.2015 N 224-ФЗ (ред. от 29.12.2022)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{КонсультантПлюс}"</w:instrText>
      </w:r>
      <w:r>
        <w:rPr>
          <w:rFonts w:ascii="Times New Roman" w:hAnsi="Times New Roman"/>
          <w:color w:val="0000FF"/>
          <w:sz w:val="26"/>
        </w:rPr>
        <w:fldChar w:fldCharType="separate"/>
      </w:r>
      <w:r>
        <w:rPr>
          <w:rFonts w:ascii="Times New Roman" w:hAnsi="Times New Roman"/>
          <w:color w:val="0000FF"/>
          <w:sz w:val="26"/>
        </w:rPr>
        <w:t>законом</w:t>
      </w:r>
      <w:r>
        <w:rPr>
          <w:rFonts w:ascii="Times New Roman" w:hAnsi="Times New Roman"/>
          <w:color w:val="0000FF"/>
          <w:sz w:val="26"/>
        </w:rPr>
        <w:fldChar w:fldCharType="end"/>
      </w:r>
      <w:r>
        <w:rPr>
          <w:rFonts w:ascii="Times New Roman" w:hAnsi="Times New Roman"/>
          <w:sz w:val="26"/>
        </w:rP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в целях обеспечения органами местного самоуправления создания и функционирования парковок (парковочных мест);</w:t>
      </w:r>
    </w:p>
    <w:p w14:paraId="19000000">
      <w:pPr>
        <w:pStyle w:val="Style_1"/>
        <w:spacing w:before="200"/>
        <w:ind w:firstLine="540" w:left="0"/>
        <w:jc w:val="both"/>
        <w:rPr>
          <w:rFonts w:ascii="Times New Roman" w:hAnsi="Times New Roman"/>
          <w:sz w:val="26"/>
        </w:rPr>
      </w:pPr>
      <w:r>
        <w:rPr>
          <w:rFonts w:ascii="Times New Roman" w:hAnsi="Times New Roman"/>
          <w:sz w:val="26"/>
        </w:rPr>
        <w:t>г) паркомат - автономное терминальное устройство, обеспечивающее интерактивное взаимодействие с пользователем парковки в части предоставления ему возможности осуществления регистрации и безналичной оплаты факта пользования парковочным местом, используемым на платной основе.</w:t>
      </w:r>
    </w:p>
    <w:p w14:paraId="1A000000">
      <w:pPr>
        <w:pStyle w:val="Style_1"/>
        <w:spacing w:before="200"/>
        <w:ind w:firstLine="540" w:left="0"/>
        <w:jc w:val="both"/>
        <w:rPr>
          <w:rFonts w:ascii="Times New Roman" w:hAnsi="Times New Roman"/>
          <w:sz w:val="26"/>
        </w:rPr>
      </w:pPr>
      <w:r>
        <w:rPr>
          <w:rFonts w:ascii="Times New Roman" w:hAnsi="Times New Roman"/>
          <w:sz w:val="26"/>
        </w:rPr>
        <w:t>1.</w:t>
      </w:r>
      <w:r>
        <w:rPr>
          <w:rFonts w:ascii="Times New Roman" w:hAnsi="Times New Roman"/>
          <w:sz w:val="26"/>
        </w:rPr>
        <w:t xml:space="preserve">3. Парковки (парковочные места), расположенные на автомобильных дорогах общего пользования местного значения </w:t>
      </w:r>
      <w:r>
        <w:rPr>
          <w:rFonts w:ascii="Times New Roman" w:hAnsi="Times New Roman"/>
          <w:sz w:val="26"/>
        </w:rPr>
        <w:t>Пограничного муниципального округа</w:t>
      </w:r>
      <w:r>
        <w:rPr>
          <w:rFonts w:ascii="Times New Roman" w:hAnsi="Times New Roman"/>
          <w:sz w:val="26"/>
        </w:rPr>
        <w:t>,</w:t>
      </w:r>
      <w:r>
        <w:rPr>
          <w:sz w:val="26"/>
        </w:rPr>
        <w:t xml:space="preserve"> </w:t>
      </w:r>
      <w:r>
        <w:rPr>
          <w:rFonts w:ascii="Times New Roman" w:hAnsi="Times New Roman"/>
          <w:sz w:val="26"/>
        </w:rPr>
        <w:t>являются элементом обустройства автомобильной дороги.</w:t>
      </w:r>
    </w:p>
    <w:p w14:paraId="1B000000">
      <w:pPr>
        <w:pStyle w:val="Style_1"/>
        <w:ind/>
        <w:jc w:val="both"/>
        <w:rPr>
          <w:rFonts w:ascii="Times New Roman" w:hAnsi="Times New Roman"/>
          <w:sz w:val="26"/>
        </w:rPr>
      </w:pPr>
    </w:p>
    <w:p w14:paraId="1C000000">
      <w:pPr>
        <w:pStyle w:val="Style_2"/>
        <w:ind/>
        <w:jc w:val="center"/>
        <w:outlineLvl w:val="1"/>
        <w:rPr>
          <w:rFonts w:ascii="Times New Roman" w:hAnsi="Times New Roman"/>
          <w:sz w:val="26"/>
        </w:rPr>
      </w:pPr>
    </w:p>
    <w:p w14:paraId="1D000000">
      <w:pPr>
        <w:pStyle w:val="Style_2"/>
        <w:ind/>
        <w:jc w:val="center"/>
        <w:outlineLvl w:val="1"/>
        <w:rPr>
          <w:rFonts w:ascii="Times New Roman" w:hAnsi="Times New Roman"/>
          <w:sz w:val="26"/>
        </w:rPr>
      </w:pPr>
    </w:p>
    <w:p w14:paraId="1E000000">
      <w:pPr>
        <w:pStyle w:val="Style_2"/>
        <w:ind/>
        <w:jc w:val="center"/>
        <w:outlineLvl w:val="1"/>
        <w:rPr>
          <w:rFonts w:ascii="Times New Roman" w:hAnsi="Times New Roman"/>
          <w:sz w:val="26"/>
        </w:rPr>
      </w:pPr>
      <w:r>
        <w:rPr>
          <w:rFonts w:ascii="Times New Roman" w:hAnsi="Times New Roman"/>
          <w:sz w:val="26"/>
        </w:rPr>
        <w:t>2</w:t>
      </w:r>
      <w:r>
        <w:rPr>
          <w:rFonts w:ascii="Times New Roman" w:hAnsi="Times New Roman"/>
          <w:sz w:val="26"/>
        </w:rPr>
        <w:t>. Создание парковки (парковочных мест)</w:t>
      </w:r>
    </w:p>
    <w:p w14:paraId="1F000000">
      <w:pPr>
        <w:pStyle w:val="Style_1"/>
        <w:ind/>
        <w:jc w:val="both"/>
        <w:rPr>
          <w:rFonts w:ascii="Times New Roman" w:hAnsi="Times New Roman"/>
          <w:sz w:val="26"/>
        </w:rPr>
      </w:pPr>
    </w:p>
    <w:p w14:paraId="20000000">
      <w:pPr>
        <w:pStyle w:val="Style_1"/>
        <w:ind w:firstLine="540" w:left="0"/>
        <w:jc w:val="both"/>
        <w:rPr>
          <w:rFonts w:ascii="Times New Roman" w:hAnsi="Times New Roman"/>
          <w:sz w:val="26"/>
        </w:rPr>
      </w:pPr>
      <w:r>
        <w:rPr>
          <w:rFonts w:ascii="Times New Roman" w:hAnsi="Times New Roman"/>
          <w:sz w:val="26"/>
        </w:rPr>
        <w:t>2</w:t>
      </w:r>
      <w:r>
        <w:rPr>
          <w:rFonts w:ascii="Times New Roman" w:hAnsi="Times New Roman"/>
          <w:sz w:val="26"/>
        </w:rPr>
        <w:t>.</w:t>
      </w:r>
      <w:r>
        <w:rPr>
          <w:rFonts w:ascii="Times New Roman" w:hAnsi="Times New Roman"/>
          <w:sz w:val="26"/>
        </w:rPr>
        <w:t>1.</w:t>
      </w:r>
      <w:r>
        <w:rPr>
          <w:rFonts w:ascii="Times New Roman" w:hAnsi="Times New Roman"/>
          <w:sz w:val="26"/>
        </w:rPr>
        <w:t xml:space="preserve"> Парковки (парковочные места)</w:t>
      </w:r>
      <w:r>
        <w:rPr>
          <w:rFonts w:ascii="Times New Roman" w:hAnsi="Times New Roman"/>
          <w:sz w:val="26"/>
        </w:rPr>
        <w:t>,</w:t>
      </w:r>
      <w:r>
        <w:rPr>
          <w:rFonts w:ascii="Times New Roman" w:hAnsi="Times New Roman"/>
          <w:sz w:val="26"/>
        </w:rPr>
        <w:t xml:space="preserve"> в том числе на платной </w:t>
      </w:r>
      <w:r>
        <w:rPr>
          <w:rFonts w:ascii="Times New Roman" w:hAnsi="Times New Roman"/>
          <w:sz w:val="26"/>
        </w:rPr>
        <w:t>основе</w:t>
      </w:r>
      <w:r>
        <w:rPr>
          <w:rFonts w:ascii="Times New Roman" w:hAnsi="Times New Roman"/>
          <w:sz w:val="26"/>
        </w:rPr>
        <w:t>,</w:t>
      </w:r>
      <w:r>
        <w:rPr>
          <w:rFonts w:ascii="Times New Roman" w:hAnsi="Times New Roman"/>
          <w:sz w:val="26"/>
        </w:rPr>
        <w:t xml:space="preserve"> создаются по инициативе А</w:t>
      </w:r>
      <w:r>
        <w:rPr>
          <w:rFonts w:ascii="Times New Roman" w:hAnsi="Times New Roman"/>
          <w:sz w:val="26"/>
        </w:rPr>
        <w:t xml:space="preserve">дминистрации </w:t>
      </w:r>
      <w:r>
        <w:rPr>
          <w:rFonts w:ascii="Times New Roman" w:hAnsi="Times New Roman"/>
          <w:sz w:val="26"/>
        </w:rPr>
        <w:t>Пограничного муниципального округа</w:t>
      </w:r>
      <w:r>
        <w:rPr>
          <w:rFonts w:ascii="Times New Roman" w:hAnsi="Times New Roman"/>
          <w:sz w:val="26"/>
        </w:rPr>
        <w:t>, по предложению юридических лиц, индивидуальных предпринимателей.</w:t>
      </w:r>
    </w:p>
    <w:p w14:paraId="21000000">
      <w:pPr>
        <w:pStyle w:val="Style_1"/>
        <w:spacing w:before="200"/>
        <w:ind w:firstLine="540" w:left="0"/>
        <w:jc w:val="both"/>
        <w:rPr>
          <w:rFonts w:ascii="Times New Roman" w:hAnsi="Times New Roman"/>
          <w:sz w:val="26"/>
        </w:rPr>
      </w:pPr>
      <w:r>
        <w:rPr>
          <w:rFonts w:ascii="Times New Roman" w:hAnsi="Times New Roman"/>
          <w:sz w:val="26"/>
        </w:rPr>
        <w:t>2.2</w:t>
      </w:r>
      <w:r>
        <w:rPr>
          <w:rFonts w:ascii="Times New Roman" w:hAnsi="Times New Roman"/>
          <w:sz w:val="26"/>
        </w:rPr>
        <w:t>.</w:t>
      </w:r>
      <w:r>
        <w:rPr>
          <w:rFonts w:ascii="Times New Roman" w:hAnsi="Times New Roman"/>
          <w:sz w:val="26"/>
        </w:rPr>
        <w:t xml:space="preserve"> Решение о создании и использовании парковок (парковочных мест) об отказе в создании и использовании парковок (парковочных мест) на бесплатной или платной основе принимается</w:t>
      </w:r>
      <w:r>
        <w:rPr>
          <w:rFonts w:ascii="Times New Roman" w:hAnsi="Times New Roman"/>
          <w:sz w:val="26"/>
        </w:rPr>
        <w:t xml:space="preserve"> А</w:t>
      </w:r>
      <w:r>
        <w:rPr>
          <w:rFonts w:ascii="Times New Roman" w:hAnsi="Times New Roman"/>
          <w:sz w:val="26"/>
        </w:rPr>
        <w:t xml:space="preserve">дминистрацией </w:t>
      </w:r>
      <w:r>
        <w:rPr>
          <w:rFonts w:ascii="Times New Roman" w:hAnsi="Times New Roman"/>
          <w:sz w:val="26"/>
        </w:rPr>
        <w:t>Пограничного муниципального округа</w:t>
      </w:r>
      <w:r>
        <w:rPr>
          <w:rFonts w:ascii="Times New Roman" w:hAnsi="Times New Roman"/>
          <w:sz w:val="26"/>
        </w:rPr>
        <w:t xml:space="preserve"> в форме постановления на основании решения комиссии по обеспечению безопасности дорожного движения на территории </w:t>
      </w:r>
      <w:r>
        <w:rPr>
          <w:rFonts w:ascii="Times New Roman" w:hAnsi="Times New Roman"/>
          <w:sz w:val="26"/>
        </w:rPr>
        <w:t>Пограничного муниципального округа</w:t>
      </w:r>
      <w:r>
        <w:rPr>
          <w:rFonts w:ascii="Times New Roman" w:hAnsi="Times New Roman"/>
          <w:sz w:val="26"/>
        </w:rPr>
        <w:t>, утвержденной постановлением А</w:t>
      </w:r>
      <w:r>
        <w:rPr>
          <w:rFonts w:ascii="Times New Roman" w:hAnsi="Times New Roman"/>
          <w:sz w:val="26"/>
        </w:rPr>
        <w:t xml:space="preserve">дминистрации </w:t>
      </w:r>
      <w:r>
        <w:rPr>
          <w:rFonts w:ascii="Times New Roman" w:hAnsi="Times New Roman"/>
          <w:sz w:val="26"/>
        </w:rPr>
        <w:t>Пограничного муниципального округа</w:t>
      </w:r>
      <w:r>
        <w:rPr>
          <w:rFonts w:ascii="Times New Roman" w:hAnsi="Times New Roman"/>
          <w:sz w:val="26"/>
        </w:rPr>
        <w:t xml:space="preserve"> "О</w:t>
      </w:r>
      <w:r>
        <w:rPr>
          <w:rFonts w:ascii="Times New Roman" w:hAnsi="Times New Roman"/>
          <w:sz w:val="26"/>
        </w:rPr>
        <w:t>б утверждении состава районной</w:t>
      </w:r>
      <w:r>
        <w:rPr>
          <w:rFonts w:ascii="Times New Roman" w:hAnsi="Times New Roman"/>
          <w:sz w:val="26"/>
        </w:rPr>
        <w:t xml:space="preserve"> комиссии по обеспечению безопасности дорожного движения на территории </w:t>
      </w:r>
      <w:r>
        <w:rPr>
          <w:rFonts w:ascii="Times New Roman" w:hAnsi="Times New Roman"/>
          <w:sz w:val="26"/>
        </w:rPr>
        <w:t>Пограничного муниципального округа</w:t>
      </w:r>
      <w:r>
        <w:rPr>
          <w:rFonts w:ascii="Times New Roman" w:hAnsi="Times New Roman"/>
          <w:sz w:val="26"/>
        </w:rPr>
        <w:t>" (далее - Комиссия), о целесообразности (нецелесообразности) создания и использования парковок (парковочных мест) на бесплатной или платной основе.</w:t>
      </w:r>
    </w:p>
    <w:p w14:paraId="22000000">
      <w:pPr>
        <w:pStyle w:val="Style_1"/>
        <w:spacing w:before="200"/>
        <w:ind w:firstLine="540" w:left="0"/>
        <w:jc w:val="both"/>
        <w:rPr>
          <w:rFonts w:ascii="Times New Roman" w:hAnsi="Times New Roman"/>
          <w:sz w:val="26"/>
        </w:rPr>
      </w:pPr>
      <w:r>
        <w:rPr>
          <w:rFonts w:ascii="Times New Roman" w:hAnsi="Times New Roman"/>
          <w:sz w:val="26"/>
        </w:rPr>
        <w:t>2.3.</w:t>
      </w:r>
      <w:r>
        <w:rPr>
          <w:rFonts w:ascii="Times New Roman" w:hAnsi="Times New Roman"/>
          <w:sz w:val="26"/>
        </w:rPr>
        <w:t xml:space="preserve"> Решение о создании парковок (парковочных мест), в том числе на платной основе, принимается в целях обеспечения требований безопасности дорожного движения и повышения пропускной способности автомобильных дорог общего пользования местного значения </w:t>
      </w:r>
      <w:r>
        <w:rPr>
          <w:rFonts w:ascii="Times New Roman" w:hAnsi="Times New Roman"/>
          <w:sz w:val="26"/>
        </w:rPr>
        <w:t>Пограничного муниципального округа</w:t>
      </w:r>
      <w:r>
        <w:rPr>
          <w:rFonts w:ascii="Times New Roman" w:hAnsi="Times New Roman"/>
          <w:sz w:val="26"/>
        </w:rPr>
        <w:t>.</w:t>
      </w:r>
    </w:p>
    <w:p w14:paraId="23000000">
      <w:pPr>
        <w:pStyle w:val="Style_1"/>
        <w:spacing w:before="200"/>
        <w:ind w:firstLine="540" w:left="0"/>
        <w:jc w:val="both"/>
        <w:rPr>
          <w:rFonts w:ascii="Times New Roman" w:hAnsi="Times New Roman"/>
          <w:sz w:val="26"/>
        </w:rPr>
      </w:pPr>
      <w:r>
        <w:rPr>
          <w:rFonts w:ascii="Times New Roman" w:hAnsi="Times New Roman"/>
          <w:sz w:val="26"/>
        </w:rPr>
        <w:t>2.4</w:t>
      </w:r>
      <w:r>
        <w:rPr>
          <w:rFonts w:ascii="Times New Roman" w:hAnsi="Times New Roman"/>
          <w:sz w:val="26"/>
        </w:rPr>
        <w:t xml:space="preserve"> Размещение парковок (парковочных мест)</w:t>
      </w:r>
      <w:r>
        <w:rPr>
          <w:rFonts w:ascii="Times New Roman" w:hAnsi="Times New Roman"/>
          <w:sz w:val="26"/>
        </w:rPr>
        <w:t>,</w:t>
      </w:r>
      <w:r>
        <w:rPr>
          <w:rFonts w:ascii="Times New Roman" w:hAnsi="Times New Roman"/>
          <w:sz w:val="26"/>
        </w:rPr>
        <w:t xml:space="preserve"> в том числе на платной основе</w:t>
      </w:r>
      <w:r>
        <w:rPr>
          <w:rFonts w:ascii="Times New Roman" w:hAnsi="Times New Roman"/>
          <w:sz w:val="26"/>
        </w:rPr>
        <w:t>,</w:t>
      </w:r>
      <w:r>
        <w:rPr>
          <w:rFonts w:ascii="Times New Roman" w:hAnsi="Times New Roman"/>
          <w:sz w:val="26"/>
        </w:rPr>
        <w:t xml:space="preserve"> не должно создавать помех участникам дорожного движения (водителям транспортных средств, пешеходам), снижать безопасность дорожного движения, противоречить действующему законодательству Российской Федерации, в том числе </w:t>
      </w:r>
      <w:r>
        <w:rPr>
          <w:rFonts w:ascii="Times New Roman" w:hAnsi="Times New Roman"/>
          <w:color w:val="0000FF"/>
          <w:sz w:val="26"/>
        </w:rPr>
        <w:fldChar w:fldCharType="begin"/>
      </w:r>
      <w:r>
        <w:rPr>
          <w:rFonts w:ascii="Times New Roman" w:hAnsi="Times New Roman"/>
          <w:color w:val="0000FF"/>
          <w:sz w:val="26"/>
        </w:rPr>
        <w:instrText>HYPERLINK "consultantplus://offline/ref=C5C9AF9A279D4FDBB7F33AD26CDCB28CB3243875495A888CD5009632A644D7549BBC9A462B265730CE777A7A43205AA49461266BDA943F33hF3FD" \o "Постановление Правительства РФ от 23.10.1993 N 1090 (ред. от 24.10.2022)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w:instrText>
      </w:r>
      <w:r>
        <w:rPr>
          <w:rFonts w:ascii="Times New Roman" w:hAnsi="Times New Roman"/>
          <w:color w:val="0000FF"/>
          <w:sz w:val="26"/>
        </w:rPr>
        <w:fldChar w:fldCharType="separate"/>
      </w:r>
      <w:r>
        <w:rPr>
          <w:rFonts w:ascii="Times New Roman" w:hAnsi="Times New Roman"/>
          <w:color w:val="0000FF"/>
          <w:sz w:val="26"/>
        </w:rPr>
        <w:t>Правилам</w:t>
      </w:r>
      <w:r>
        <w:rPr>
          <w:rFonts w:ascii="Times New Roman" w:hAnsi="Times New Roman"/>
          <w:color w:val="0000FF"/>
          <w:sz w:val="26"/>
        </w:rPr>
        <w:fldChar w:fldCharType="end"/>
      </w:r>
      <w:r>
        <w:rPr>
          <w:rFonts w:ascii="Times New Roman" w:hAnsi="Times New Roman"/>
          <w:sz w:val="26"/>
        </w:rPr>
        <w:t xml:space="preserve"> дорожного движения Российской Федерации, утвержденным Постановлением Совета Министров - Правительства Российской Федерации от 23.10.1993 N 1090 (далее - Правила дорожного движения Российской Федерации).</w:t>
      </w:r>
    </w:p>
    <w:p w14:paraId="24000000">
      <w:pPr>
        <w:pStyle w:val="Style_1"/>
        <w:spacing w:before="200"/>
        <w:ind w:firstLine="540" w:left="0"/>
        <w:jc w:val="both"/>
        <w:rPr>
          <w:rFonts w:ascii="Times New Roman" w:hAnsi="Times New Roman"/>
          <w:sz w:val="26"/>
        </w:rPr>
      </w:pPr>
      <w:r>
        <w:rPr>
          <w:rFonts w:ascii="Times New Roman" w:hAnsi="Times New Roman"/>
          <w:sz w:val="26"/>
        </w:rPr>
        <w:t>2.5. Территория парковок (парковочных мест)</w:t>
      </w:r>
      <w:r>
        <w:rPr>
          <w:rFonts w:ascii="Times New Roman" w:hAnsi="Times New Roman"/>
          <w:sz w:val="26"/>
        </w:rPr>
        <w:t>,</w:t>
      </w:r>
      <w:r>
        <w:rPr>
          <w:rFonts w:ascii="Times New Roman" w:hAnsi="Times New Roman"/>
          <w:sz w:val="26"/>
        </w:rPr>
        <w:t xml:space="preserve"> в том числе на платной основе</w:t>
      </w:r>
      <w:r>
        <w:rPr>
          <w:rFonts w:ascii="Times New Roman" w:hAnsi="Times New Roman"/>
          <w:sz w:val="26"/>
        </w:rPr>
        <w:t>, оборудуе</w:t>
      </w:r>
      <w:r>
        <w:rPr>
          <w:rFonts w:ascii="Times New Roman" w:hAnsi="Times New Roman"/>
          <w:sz w:val="26"/>
        </w:rPr>
        <w:t>тся техническими средствами организации дорожного движения (дорожными знаками и дорожной разметкой) в соответствии с нормативно-техническими документами и Правилами дорожного движения Российской Федерации.</w:t>
      </w:r>
    </w:p>
    <w:p w14:paraId="25000000">
      <w:pPr>
        <w:pStyle w:val="Style_1"/>
        <w:spacing w:before="200"/>
        <w:ind w:firstLine="540" w:left="0"/>
        <w:jc w:val="both"/>
        <w:rPr>
          <w:rFonts w:ascii="Times New Roman" w:hAnsi="Times New Roman"/>
          <w:sz w:val="26"/>
        </w:rPr>
      </w:pPr>
      <w:r>
        <w:rPr>
          <w:rFonts w:ascii="Times New Roman" w:hAnsi="Times New Roman"/>
          <w:sz w:val="26"/>
        </w:rPr>
        <w:t>2.6.</w:t>
      </w:r>
      <w:r>
        <w:rPr>
          <w:rFonts w:ascii="Times New Roman" w:hAnsi="Times New Roman"/>
          <w:sz w:val="26"/>
        </w:rPr>
        <w:t xml:space="preserve"> </w:t>
      </w:r>
      <w:r>
        <w:rPr>
          <w:rFonts w:ascii="Times New Roman" w:hAnsi="Times New Roman"/>
          <w:sz w:val="26"/>
        </w:rPr>
        <w:t>Решение о создании и об использовании парковок на основе му</w:t>
      </w:r>
      <w:r>
        <w:rPr>
          <w:rFonts w:ascii="Times New Roman" w:hAnsi="Times New Roman"/>
          <w:sz w:val="26"/>
        </w:rPr>
        <w:t>ниципально-частного партнерства</w:t>
      </w:r>
      <w:r>
        <w:rPr>
          <w:rFonts w:ascii="Times New Roman" w:hAnsi="Times New Roman"/>
          <w:sz w:val="26"/>
        </w:rPr>
        <w:t xml:space="preserve"> при</w:t>
      </w:r>
      <w:r>
        <w:rPr>
          <w:rFonts w:ascii="Times New Roman" w:hAnsi="Times New Roman"/>
          <w:sz w:val="26"/>
        </w:rPr>
        <w:t>нимается в форме постановления А</w:t>
      </w:r>
      <w:r>
        <w:rPr>
          <w:rFonts w:ascii="Times New Roman" w:hAnsi="Times New Roman"/>
          <w:sz w:val="26"/>
        </w:rPr>
        <w:t xml:space="preserve">дминистрации </w:t>
      </w:r>
      <w:r>
        <w:rPr>
          <w:rFonts w:ascii="Times New Roman" w:hAnsi="Times New Roman"/>
          <w:sz w:val="26"/>
        </w:rPr>
        <w:t>Пограничного муниципального округа</w:t>
      </w:r>
      <w:r>
        <w:rPr>
          <w:sz w:val="26"/>
        </w:rPr>
        <w:t xml:space="preserve"> </w:t>
      </w:r>
      <w:r>
        <w:rPr>
          <w:rFonts w:ascii="Times New Roman" w:hAnsi="Times New Roman"/>
          <w:sz w:val="26"/>
        </w:rPr>
        <w:t>в порядке, предусмотренном действующим законодательством о муниципально-частном партнерстве.</w:t>
      </w:r>
    </w:p>
    <w:p w14:paraId="26000000">
      <w:pPr>
        <w:pStyle w:val="Style_1"/>
        <w:ind/>
        <w:jc w:val="both"/>
        <w:rPr>
          <w:rFonts w:ascii="Times New Roman" w:hAnsi="Times New Roman"/>
          <w:sz w:val="26"/>
        </w:rPr>
      </w:pPr>
    </w:p>
    <w:p w14:paraId="27000000">
      <w:pPr>
        <w:pStyle w:val="Style_2"/>
        <w:ind/>
        <w:jc w:val="center"/>
        <w:outlineLvl w:val="1"/>
        <w:rPr>
          <w:rFonts w:ascii="Times New Roman" w:hAnsi="Times New Roman"/>
          <w:sz w:val="26"/>
        </w:rPr>
      </w:pPr>
      <w:r>
        <w:rPr>
          <w:rFonts w:ascii="Times New Roman" w:hAnsi="Times New Roman"/>
          <w:sz w:val="26"/>
        </w:rPr>
        <w:t>3</w:t>
      </w:r>
      <w:r>
        <w:rPr>
          <w:rFonts w:ascii="Times New Roman" w:hAnsi="Times New Roman"/>
          <w:sz w:val="26"/>
        </w:rPr>
        <w:t>. Использование парковок</w:t>
      </w:r>
    </w:p>
    <w:p w14:paraId="28000000">
      <w:pPr>
        <w:pStyle w:val="Style_1"/>
        <w:ind/>
        <w:jc w:val="both"/>
        <w:rPr>
          <w:rFonts w:ascii="Times New Roman" w:hAnsi="Times New Roman"/>
          <w:sz w:val="26"/>
        </w:rPr>
      </w:pPr>
    </w:p>
    <w:p w14:paraId="29000000">
      <w:pPr>
        <w:pStyle w:val="Style_1"/>
        <w:ind w:firstLine="540" w:left="0"/>
        <w:jc w:val="both"/>
        <w:rPr>
          <w:rFonts w:ascii="Times New Roman" w:hAnsi="Times New Roman"/>
          <w:sz w:val="26"/>
        </w:rPr>
      </w:pPr>
      <w:r>
        <w:rPr>
          <w:rFonts w:ascii="Times New Roman" w:hAnsi="Times New Roman"/>
          <w:sz w:val="26"/>
        </w:rPr>
        <w:t>3.1</w:t>
      </w:r>
      <w:r>
        <w:rPr>
          <w:rFonts w:ascii="Times New Roman" w:hAnsi="Times New Roman"/>
          <w:sz w:val="26"/>
        </w:rPr>
        <w:t>. Использование парковок (парковочных мест) осуществляется на платной основе или без взимания платы.</w:t>
      </w:r>
    </w:p>
    <w:p w14:paraId="2A000000">
      <w:pPr>
        <w:pStyle w:val="Style_1"/>
        <w:spacing w:before="200"/>
        <w:ind w:firstLine="540" w:left="0"/>
        <w:jc w:val="both"/>
        <w:rPr>
          <w:rFonts w:ascii="Times New Roman" w:hAnsi="Times New Roman"/>
          <w:sz w:val="26"/>
        </w:rPr>
      </w:pPr>
      <w:r>
        <w:rPr>
          <w:rFonts w:ascii="Times New Roman" w:hAnsi="Times New Roman"/>
          <w:sz w:val="26"/>
        </w:rPr>
        <w:t>3</w:t>
      </w:r>
      <w:r>
        <w:rPr>
          <w:rFonts w:ascii="Times New Roman" w:hAnsi="Times New Roman"/>
          <w:sz w:val="26"/>
        </w:rPr>
        <w:t>.</w:t>
      </w:r>
      <w:r>
        <w:rPr>
          <w:rFonts w:ascii="Times New Roman" w:hAnsi="Times New Roman"/>
          <w:sz w:val="26"/>
        </w:rPr>
        <w:t>2</w:t>
      </w:r>
      <w:r>
        <w:rPr>
          <w:rFonts w:ascii="Times New Roman" w:hAnsi="Times New Roman"/>
          <w:sz w:val="26"/>
        </w:rPr>
        <w:t>.</w:t>
      </w:r>
      <w:r>
        <w:rPr>
          <w:rFonts w:ascii="Times New Roman" w:hAnsi="Times New Roman"/>
          <w:sz w:val="26"/>
        </w:rPr>
        <w:t xml:space="preserve"> Использование парковок (парковочных мест), в том числе на платной основе, правила стоянки, въезда и выезда транспортных средств с парковок (парковочных мест) регламентируются </w:t>
      </w:r>
      <w:r>
        <w:rPr>
          <w:rFonts w:ascii="Times New Roman" w:hAnsi="Times New Roman"/>
          <w:color w:val="0000FF"/>
          <w:sz w:val="26"/>
        </w:rPr>
        <w:fldChar w:fldCharType="begin"/>
      </w:r>
      <w:r>
        <w:rPr>
          <w:rFonts w:ascii="Times New Roman" w:hAnsi="Times New Roman"/>
          <w:color w:val="0000FF"/>
          <w:sz w:val="26"/>
        </w:rPr>
        <w:instrText>HYPERLINK "consultantplus://offline/ref=C5C9AF9A279D4FDBB7F33AD26CDCB28CB3243875495A888CD5009632A644D7549BBC9A462B265730CE777A7A43205AA49461266BDA943F33hF3FD" \o "Постановление Правительства РФ от 23.10.1993 N 1090 (ред. от 24.10.2022)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w:instrText>
      </w:r>
      <w:r>
        <w:rPr>
          <w:rFonts w:ascii="Times New Roman" w:hAnsi="Times New Roman"/>
          <w:color w:val="0000FF"/>
          <w:sz w:val="26"/>
        </w:rPr>
        <w:fldChar w:fldCharType="separate"/>
      </w:r>
      <w:r>
        <w:rPr>
          <w:rFonts w:ascii="Times New Roman" w:hAnsi="Times New Roman"/>
          <w:color w:val="0000FF"/>
          <w:sz w:val="26"/>
        </w:rPr>
        <w:t>Правилами</w:t>
      </w:r>
      <w:r>
        <w:rPr>
          <w:rFonts w:ascii="Times New Roman" w:hAnsi="Times New Roman"/>
          <w:color w:val="0000FF"/>
          <w:sz w:val="26"/>
        </w:rPr>
        <w:fldChar w:fldCharType="end"/>
      </w:r>
      <w:r>
        <w:rPr>
          <w:rFonts w:ascii="Times New Roman" w:hAnsi="Times New Roman"/>
          <w:sz w:val="26"/>
        </w:rPr>
        <w:t xml:space="preserve"> дорожного движения Российской Федерации, существующими проектами организации дорожного движения, схемами дислокации дорожных знаков и дорожной разметкой на автомобильных дорогах общего пользования местного значения </w:t>
      </w:r>
      <w:r>
        <w:rPr>
          <w:rFonts w:ascii="Times New Roman" w:hAnsi="Times New Roman"/>
          <w:sz w:val="26"/>
        </w:rPr>
        <w:t>Пограничного муниципального округа</w:t>
      </w:r>
      <w:r>
        <w:rPr>
          <w:rFonts w:ascii="Times New Roman" w:hAnsi="Times New Roman"/>
          <w:sz w:val="26"/>
        </w:rPr>
        <w:t>.</w:t>
      </w:r>
    </w:p>
    <w:p w14:paraId="2B000000">
      <w:pPr>
        <w:pStyle w:val="Style_1"/>
        <w:spacing w:before="200"/>
        <w:ind w:firstLine="540" w:left="0"/>
        <w:jc w:val="both"/>
        <w:rPr>
          <w:rFonts w:ascii="Times New Roman" w:hAnsi="Times New Roman"/>
          <w:sz w:val="26"/>
        </w:rPr>
      </w:pPr>
    </w:p>
    <w:p w14:paraId="2C000000">
      <w:pPr>
        <w:pStyle w:val="Style_1"/>
        <w:spacing w:before="200"/>
        <w:ind w:firstLine="540" w:left="0"/>
        <w:jc w:val="both"/>
        <w:rPr>
          <w:rFonts w:ascii="Times New Roman" w:hAnsi="Times New Roman"/>
          <w:sz w:val="26"/>
        </w:rPr>
      </w:pPr>
      <w:r>
        <w:rPr>
          <w:rFonts w:ascii="Times New Roman" w:hAnsi="Times New Roman"/>
          <w:sz w:val="26"/>
        </w:rPr>
        <w:t>3.3.</w:t>
      </w:r>
      <w:r>
        <w:rPr>
          <w:rFonts w:ascii="Times New Roman" w:hAnsi="Times New Roman"/>
          <w:sz w:val="26"/>
        </w:rPr>
        <w:t xml:space="preserve"> Стоянка транспортного средства на парковке (парковочных местах), организованных на платной основе, менее 15 минут является бесплатной. Время пребывания транспортного средства на парковочном месте на платной парковке продолжительностью более 15 минут подлежит оплате.</w:t>
      </w:r>
    </w:p>
    <w:p w14:paraId="2D000000">
      <w:pPr>
        <w:pStyle w:val="Style_1"/>
        <w:spacing w:before="200"/>
        <w:ind w:firstLine="540" w:left="0"/>
        <w:jc w:val="both"/>
        <w:rPr>
          <w:rFonts w:ascii="Times New Roman" w:hAnsi="Times New Roman"/>
          <w:sz w:val="26"/>
        </w:rPr>
      </w:pPr>
      <w:r>
        <w:rPr>
          <w:rFonts w:ascii="Times New Roman" w:hAnsi="Times New Roman"/>
          <w:sz w:val="26"/>
        </w:rPr>
        <w:t>3.4.</w:t>
      </w:r>
      <w:r>
        <w:rPr>
          <w:rFonts w:ascii="Times New Roman" w:hAnsi="Times New Roman"/>
          <w:sz w:val="26"/>
        </w:rPr>
        <w:t xml:space="preserve"> </w:t>
      </w:r>
      <w:r>
        <w:rPr>
          <w:rFonts w:ascii="Times New Roman" w:hAnsi="Times New Roman"/>
          <w:sz w:val="26"/>
        </w:rPr>
        <w:t>В</w:t>
      </w:r>
      <w:r>
        <w:rPr>
          <w:rFonts w:ascii="Times New Roman" w:hAnsi="Times New Roman"/>
          <w:sz w:val="26"/>
        </w:rPr>
        <w:t>не зависимости от того, используется ли парковка (парковочное место) на платной основе, право бесплатного</w:t>
      </w:r>
      <w:r>
        <w:rPr>
          <w:rFonts w:ascii="Times New Roman" w:hAnsi="Times New Roman"/>
          <w:sz w:val="26"/>
        </w:rPr>
        <w:t xml:space="preserve"> пользования платной парковкой общего пользования предоставляется в отношении:</w:t>
      </w:r>
    </w:p>
    <w:p w14:paraId="2E000000">
      <w:pPr>
        <w:pStyle w:val="Style_1"/>
        <w:spacing w:before="200"/>
        <w:ind w:firstLine="540" w:left="0"/>
        <w:jc w:val="both"/>
        <w:rPr>
          <w:rFonts w:ascii="Times New Roman" w:hAnsi="Times New Roman"/>
          <w:sz w:val="26"/>
        </w:rPr>
      </w:pPr>
      <w:r>
        <w:rPr>
          <w:rFonts w:ascii="Times New Roman" w:hAnsi="Times New Roman"/>
          <w:sz w:val="26"/>
        </w:rPr>
        <w:t>а) транспортных средств, управляемых инвалидами, и транспортных средств, перевозящих инвалидов и (или) детей-инвалидов;</w:t>
      </w:r>
    </w:p>
    <w:p w14:paraId="2F000000">
      <w:pPr>
        <w:pStyle w:val="Style_1"/>
        <w:spacing w:before="200"/>
        <w:ind w:firstLine="540" w:left="0"/>
        <w:jc w:val="both"/>
        <w:rPr>
          <w:rFonts w:ascii="Times New Roman" w:hAnsi="Times New Roman"/>
          <w:sz w:val="26"/>
        </w:rPr>
      </w:pPr>
      <w:r>
        <w:rPr>
          <w:rFonts w:ascii="Times New Roman" w:hAnsi="Times New Roman"/>
          <w:sz w:val="26"/>
        </w:rPr>
        <w:t>б) легковых автомобиле</w:t>
      </w:r>
      <w:r>
        <w:rPr>
          <w:rFonts w:ascii="Times New Roman" w:hAnsi="Times New Roman"/>
          <w:sz w:val="26"/>
        </w:rPr>
        <w:t>й с мощностью двигателя не более</w:t>
      </w:r>
      <w:r>
        <w:rPr>
          <w:rFonts w:ascii="Times New Roman" w:hAnsi="Times New Roman"/>
          <w:sz w:val="26"/>
        </w:rPr>
        <w:t xml:space="preserve"> 150 лошадиных сил, грузовых автомобиле</w:t>
      </w:r>
      <w:r>
        <w:rPr>
          <w:rFonts w:ascii="Times New Roman" w:hAnsi="Times New Roman"/>
          <w:sz w:val="26"/>
        </w:rPr>
        <w:t>й с мощностью двигателя не более</w:t>
      </w:r>
      <w:r>
        <w:rPr>
          <w:rFonts w:ascii="Times New Roman" w:hAnsi="Times New Roman"/>
          <w:sz w:val="26"/>
        </w:rPr>
        <w:t xml:space="preserve"> 150 лошадиных сил, автобусо</w:t>
      </w:r>
      <w:r>
        <w:rPr>
          <w:rFonts w:ascii="Times New Roman" w:hAnsi="Times New Roman"/>
          <w:sz w:val="26"/>
        </w:rPr>
        <w:t>в с мощностью двигателя не более</w:t>
      </w:r>
      <w:r>
        <w:rPr>
          <w:rFonts w:ascii="Times New Roman" w:hAnsi="Times New Roman"/>
          <w:sz w:val="26"/>
        </w:rPr>
        <w:t xml:space="preserve"> 200 лошадиных сил, принадлежащих на праве собственности родителям (приемным родителям, усыновителям, опекунам, попечителям) в многодетной семье, зарегистрированной в качестве многодетной семьи на территории Приморского края. Право бесплатного пользования платной парковкой общего пользования предоставляется в отношении не более двух транспортных средств, принадлежащих на праве собственности родителям (приемным родителям, усыновителям, опекунам, попечителям) в многодетной семье в совокупности;</w:t>
      </w:r>
    </w:p>
    <w:p w14:paraId="30000000">
      <w:pPr>
        <w:pStyle w:val="Style_1"/>
        <w:spacing w:before="200"/>
        <w:ind w:firstLine="540" w:left="0"/>
        <w:jc w:val="both"/>
        <w:rPr>
          <w:rFonts w:ascii="Times New Roman" w:hAnsi="Times New Roman"/>
          <w:sz w:val="26"/>
        </w:rPr>
      </w:pPr>
      <w:r>
        <w:rPr>
          <w:rFonts w:ascii="Times New Roman" w:hAnsi="Times New Roman"/>
          <w:sz w:val="26"/>
        </w:rPr>
        <w:t>в) электромобилей на парковках, оснащенных зарядными устройствами для транспортных средств с электродвигателями, в течение зарядки батареи электромобиля с помощью таких зарядных устро</w:t>
      </w:r>
      <w:r>
        <w:rPr>
          <w:rFonts w:ascii="Times New Roman" w:hAnsi="Times New Roman"/>
          <w:sz w:val="26"/>
        </w:rPr>
        <w:t>йств не более двух часов подряд;</w:t>
      </w:r>
    </w:p>
    <w:p w14:paraId="31000000">
      <w:pPr>
        <w:pStyle w:val="Style_1"/>
        <w:spacing w:before="200"/>
        <w:ind w:firstLine="540" w:left="0"/>
        <w:jc w:val="both"/>
        <w:rPr>
          <w:rFonts w:ascii="Times New Roman" w:hAnsi="Times New Roman"/>
          <w:sz w:val="26"/>
        </w:rPr>
      </w:pPr>
      <w:r>
        <w:rPr>
          <w:rFonts w:ascii="Times New Roman" w:hAnsi="Times New Roman"/>
          <w:sz w:val="26"/>
        </w:rPr>
        <w:t>г) транспортных средств</w:t>
      </w:r>
      <w:r>
        <w:rPr>
          <w:rFonts w:ascii="Times New Roman" w:hAnsi="Times New Roman"/>
          <w:sz w:val="26"/>
        </w:rPr>
        <w:t xml:space="preserve"> экстренных оперативных служб (скорой медицинской помощи, пожарной охраны, полиции, военной автомобильной инспекции, аварийно-спасательных служб, органов федеральной службы безопасности,</w:t>
      </w:r>
      <w:r>
        <w:rPr>
          <w:rFonts w:ascii="Times New Roman" w:hAnsi="Times New Roman"/>
          <w:sz w:val="26"/>
        </w:rPr>
        <w:t xml:space="preserve"> </w:t>
      </w:r>
      <w:r>
        <w:rPr>
          <w:rFonts w:ascii="Times New Roman" w:hAnsi="Times New Roman"/>
          <w:sz w:val="26"/>
        </w:rPr>
        <w:t>следственных</w:t>
      </w:r>
      <w:r>
        <w:rPr>
          <w:rFonts w:ascii="Times New Roman" w:hAnsi="Times New Roman"/>
          <w:sz w:val="26"/>
        </w:rPr>
        <w:t xml:space="preserve"> органов Российской Федераци</w:t>
      </w:r>
      <w:r>
        <w:rPr>
          <w:rFonts w:ascii="Times New Roman" w:hAnsi="Times New Roman"/>
          <w:sz w:val="26"/>
        </w:rPr>
        <w:t>и), имеющих соответствующие опознавательные знаки. цветографическую окраску и надписи</w:t>
      </w:r>
      <w:r>
        <w:rPr>
          <w:rFonts w:ascii="Times New Roman" w:hAnsi="Times New Roman"/>
          <w:sz w:val="26"/>
        </w:rPr>
        <w:t>;</w:t>
      </w:r>
    </w:p>
    <w:p w14:paraId="32000000">
      <w:pPr>
        <w:pStyle w:val="Style_1"/>
        <w:spacing w:before="200"/>
        <w:ind w:firstLine="540" w:left="0"/>
        <w:jc w:val="both"/>
        <w:rPr>
          <w:rFonts w:ascii="Times New Roman" w:hAnsi="Times New Roman"/>
          <w:sz w:val="26"/>
        </w:rPr>
      </w:pPr>
      <w:r>
        <w:rPr>
          <w:rFonts w:ascii="Times New Roman" w:hAnsi="Times New Roman"/>
          <w:sz w:val="26"/>
        </w:rPr>
        <w:t>3.5. В Пограничном муниципальном округе</w:t>
      </w:r>
      <w:r>
        <w:rPr>
          <w:sz w:val="26"/>
        </w:rPr>
        <w:t xml:space="preserve"> </w:t>
      </w:r>
      <w:r>
        <w:rPr>
          <w:rFonts w:ascii="Times New Roman" w:hAnsi="Times New Roman"/>
          <w:sz w:val="26"/>
        </w:rPr>
        <w:t>платные парковки общего пользования запрещаются:</w:t>
      </w:r>
    </w:p>
    <w:p w14:paraId="33000000">
      <w:pPr>
        <w:pStyle w:val="Style_1"/>
        <w:spacing w:before="200"/>
        <w:ind w:firstLine="540" w:left="0"/>
        <w:jc w:val="both"/>
        <w:rPr>
          <w:rFonts w:ascii="Times New Roman" w:hAnsi="Times New Roman"/>
          <w:sz w:val="26"/>
        </w:rPr>
      </w:pPr>
      <w:r>
        <w:rPr>
          <w:rFonts w:ascii="Times New Roman" w:hAnsi="Times New Roman"/>
          <w:sz w:val="26"/>
        </w:rPr>
        <w:t>а) на территориях, непосредственно прилегающих к находящимся в государственной или муниципальной собственности объектам спорта;</w:t>
      </w:r>
    </w:p>
    <w:p w14:paraId="34000000">
      <w:pPr>
        <w:pStyle w:val="Style_1"/>
        <w:spacing w:before="200"/>
        <w:ind w:firstLine="540" w:left="0"/>
        <w:jc w:val="both"/>
        <w:rPr>
          <w:rFonts w:ascii="Times New Roman" w:hAnsi="Times New Roman"/>
          <w:sz w:val="26"/>
        </w:rPr>
      </w:pPr>
      <w:r>
        <w:rPr>
          <w:rFonts w:ascii="Times New Roman" w:hAnsi="Times New Roman"/>
          <w:sz w:val="26"/>
        </w:rPr>
        <w:t>б) на территориях, непосредственно прилегающих к зданиям, в которых размещены:</w:t>
      </w:r>
    </w:p>
    <w:p w14:paraId="35000000">
      <w:pPr>
        <w:pStyle w:val="Style_1"/>
        <w:spacing w:before="200"/>
        <w:ind w:firstLine="540" w:left="0"/>
        <w:jc w:val="both"/>
        <w:rPr>
          <w:rFonts w:ascii="Times New Roman" w:hAnsi="Times New Roman"/>
          <w:sz w:val="26"/>
        </w:rPr>
      </w:pPr>
      <w:r>
        <w:rPr>
          <w:rFonts w:ascii="Times New Roman" w:hAnsi="Times New Roman"/>
          <w:sz w:val="26"/>
        </w:rPr>
        <w:t>образовательные организации, созданные органами государственной власти и органами местного самоуправления;</w:t>
      </w:r>
    </w:p>
    <w:p w14:paraId="36000000">
      <w:pPr>
        <w:pStyle w:val="Style_1"/>
        <w:spacing w:before="200"/>
        <w:ind w:firstLine="540" w:left="0"/>
        <w:jc w:val="both"/>
        <w:rPr>
          <w:rFonts w:ascii="Times New Roman" w:hAnsi="Times New Roman"/>
          <w:sz w:val="26"/>
        </w:rPr>
      </w:pPr>
      <w:r>
        <w:rPr>
          <w:rFonts w:ascii="Times New Roman" w:hAnsi="Times New Roman"/>
          <w:sz w:val="26"/>
        </w:rPr>
        <w:t>медицинские организации государственной и муниципальной систем здравоохранения;</w:t>
      </w:r>
    </w:p>
    <w:p w14:paraId="37000000">
      <w:pPr>
        <w:pStyle w:val="Style_1"/>
        <w:spacing w:before="200"/>
        <w:ind w:firstLine="540" w:left="0"/>
        <w:jc w:val="both"/>
        <w:rPr>
          <w:rFonts w:ascii="Times New Roman" w:hAnsi="Times New Roman"/>
          <w:sz w:val="26"/>
        </w:rPr>
      </w:pPr>
      <w:r>
        <w:rPr>
          <w:rFonts w:ascii="Times New Roman" w:hAnsi="Times New Roman"/>
          <w:sz w:val="26"/>
        </w:rPr>
        <w:t>организации культуры, созданные органами государственной власти и органами местного самоуправления;</w:t>
      </w:r>
    </w:p>
    <w:p w14:paraId="38000000">
      <w:pPr>
        <w:pStyle w:val="Style_1"/>
        <w:spacing w:before="200"/>
        <w:ind w:firstLine="540" w:left="0"/>
        <w:jc w:val="both"/>
        <w:rPr>
          <w:rFonts w:ascii="Times New Roman" w:hAnsi="Times New Roman"/>
          <w:sz w:val="26"/>
        </w:rPr>
      </w:pPr>
      <w:r>
        <w:rPr>
          <w:rFonts w:ascii="Times New Roman" w:hAnsi="Times New Roman"/>
          <w:sz w:val="26"/>
        </w:rPr>
        <w:t>органы государственной власти, органы местного самоуправления;</w:t>
      </w:r>
    </w:p>
    <w:p w14:paraId="39000000">
      <w:pPr>
        <w:pStyle w:val="Style_1"/>
        <w:spacing w:before="200"/>
        <w:ind w:firstLine="540" w:left="0"/>
        <w:jc w:val="both"/>
        <w:rPr>
          <w:rFonts w:ascii="Times New Roman" w:hAnsi="Times New Roman"/>
          <w:sz w:val="26"/>
        </w:rPr>
      </w:pPr>
      <w:r>
        <w:rPr>
          <w:rFonts w:ascii="Times New Roman" w:hAnsi="Times New Roman"/>
          <w:sz w:val="26"/>
        </w:rPr>
        <w:t>организации, предоставляющие государственные и муниципальные услуги;</w:t>
      </w:r>
    </w:p>
    <w:p w14:paraId="3A000000">
      <w:pPr>
        <w:pStyle w:val="Style_1"/>
        <w:spacing w:before="200"/>
        <w:ind w:firstLine="540" w:left="0"/>
        <w:jc w:val="both"/>
        <w:rPr>
          <w:rFonts w:ascii="Times New Roman" w:hAnsi="Times New Roman"/>
          <w:sz w:val="26"/>
        </w:rPr>
      </w:pPr>
      <w:r>
        <w:rPr>
          <w:rFonts w:ascii="Times New Roman" w:hAnsi="Times New Roman"/>
          <w:sz w:val="26"/>
        </w:rPr>
        <w:t>в) на земельных участках, относящихся в соответствии с жилищным законодательством к общему имуществу многоквартирных домов.</w:t>
      </w:r>
    </w:p>
    <w:p w14:paraId="3B000000">
      <w:pPr>
        <w:pStyle w:val="Style_1"/>
        <w:spacing w:before="200"/>
        <w:ind w:firstLine="540" w:left="0"/>
        <w:jc w:val="both"/>
        <w:rPr>
          <w:rFonts w:ascii="Times New Roman" w:hAnsi="Times New Roman"/>
          <w:sz w:val="26"/>
        </w:rPr>
      </w:pPr>
      <w:r>
        <w:rPr>
          <w:rFonts w:ascii="Times New Roman" w:hAnsi="Times New Roman"/>
          <w:sz w:val="26"/>
        </w:rPr>
        <w:t>3</w:t>
      </w:r>
      <w:r>
        <w:rPr>
          <w:rFonts w:ascii="Times New Roman" w:hAnsi="Times New Roman"/>
          <w:sz w:val="26"/>
        </w:rPr>
        <w:t>.</w:t>
      </w:r>
      <w:r>
        <w:rPr>
          <w:rFonts w:ascii="Times New Roman" w:hAnsi="Times New Roman"/>
          <w:sz w:val="26"/>
        </w:rPr>
        <w:t>6.</w:t>
      </w:r>
      <w:r>
        <w:rPr>
          <w:rFonts w:ascii="Times New Roman" w:hAnsi="Times New Roman"/>
          <w:sz w:val="26"/>
        </w:rPr>
        <w:t xml:space="preserve"> Информация о предоставлении права бесплатного пользования платной парковкой общего пользования, указанного в подпунктах "а"</w:t>
      </w:r>
      <w:r>
        <w:rPr>
          <w:rFonts w:ascii="Times New Roman" w:hAnsi="Times New Roman"/>
          <w:sz w:val="26"/>
        </w:rPr>
        <w:t>, и "б" пункта 3.4.,</w:t>
      </w:r>
      <w:r>
        <w:rPr>
          <w:rFonts w:ascii="Times New Roman" w:hAnsi="Times New Roman"/>
          <w:sz w:val="26"/>
        </w:rPr>
        <w:t xml:space="preserve"> размещается А</w:t>
      </w:r>
      <w:r>
        <w:rPr>
          <w:rFonts w:ascii="Times New Roman" w:hAnsi="Times New Roman"/>
          <w:sz w:val="26"/>
        </w:rPr>
        <w:t xml:space="preserve">дминистрацией </w:t>
      </w:r>
      <w:r>
        <w:rPr>
          <w:rFonts w:ascii="Times New Roman" w:hAnsi="Times New Roman"/>
          <w:sz w:val="26"/>
        </w:rPr>
        <w:t>Пограничного муниципального округа</w:t>
      </w:r>
      <w:r>
        <w:rPr>
          <w:sz w:val="26"/>
        </w:rPr>
        <w:t xml:space="preserve"> </w:t>
      </w:r>
      <w:r>
        <w:rPr>
          <w:rFonts w:ascii="Times New Roman" w:hAnsi="Times New Roman"/>
          <w:sz w:val="26"/>
        </w:rPr>
        <w:t xml:space="preserve">в Единой государственной информационной системе социального обеспечения в соответствии с Федеральным </w:t>
      </w:r>
      <w:r>
        <w:rPr>
          <w:rFonts w:ascii="Times New Roman" w:hAnsi="Times New Roman"/>
          <w:color w:val="0000FF"/>
          <w:sz w:val="26"/>
        </w:rPr>
        <w:fldChar w:fldCharType="begin"/>
      </w:r>
      <w:r>
        <w:rPr>
          <w:rFonts w:ascii="Times New Roman" w:hAnsi="Times New Roman"/>
          <w:color w:val="0000FF"/>
          <w:sz w:val="26"/>
        </w:rPr>
        <w:instrText>HYPERLINK "consultantplus://offline/ref=C5C9AF9A279D4FDBB7F33AD26CDCB28CB32430794D52888CD5009632A644D75489BCC24A2A254931C8622C2B05h736D" \o "Федеральный закон от 17.07.1999 N 178-ФЗ (ред. от 28.12.2022) "О государственной социальной помощи" {КонсультантПлюс}"</w:instrText>
      </w:r>
      <w:r>
        <w:rPr>
          <w:rFonts w:ascii="Times New Roman" w:hAnsi="Times New Roman"/>
          <w:color w:val="0000FF"/>
          <w:sz w:val="26"/>
        </w:rPr>
        <w:fldChar w:fldCharType="separate"/>
      </w:r>
      <w:r>
        <w:rPr>
          <w:rFonts w:ascii="Times New Roman" w:hAnsi="Times New Roman"/>
          <w:color w:val="0000FF"/>
          <w:sz w:val="26"/>
        </w:rPr>
        <w:t>законом</w:t>
      </w:r>
      <w:r>
        <w:rPr>
          <w:rFonts w:ascii="Times New Roman" w:hAnsi="Times New Roman"/>
          <w:color w:val="0000FF"/>
          <w:sz w:val="26"/>
        </w:rPr>
        <w:fldChar w:fldCharType="end"/>
      </w:r>
      <w:r>
        <w:rPr>
          <w:rFonts w:ascii="Times New Roman" w:hAnsi="Times New Roman"/>
          <w:sz w:val="26"/>
        </w:rPr>
        <w:t xml:space="preserve"> от 17 июля 1999 года N 178-ФЗ "О государственной социальной помощи".</w:t>
      </w:r>
    </w:p>
    <w:p w14:paraId="3C000000">
      <w:pPr>
        <w:pStyle w:val="Style_1"/>
        <w:spacing w:before="200"/>
        <w:ind w:firstLine="540" w:left="0"/>
        <w:jc w:val="both"/>
        <w:rPr>
          <w:rFonts w:ascii="Times New Roman" w:hAnsi="Times New Roman"/>
          <w:sz w:val="26"/>
        </w:rPr>
      </w:pPr>
      <w:r>
        <w:rPr>
          <w:rFonts w:ascii="Times New Roman" w:hAnsi="Times New Roman"/>
          <w:sz w:val="26"/>
        </w:rPr>
        <w:t>3.6.</w:t>
      </w:r>
      <w:r>
        <w:rPr>
          <w:rFonts w:ascii="Times New Roman" w:hAnsi="Times New Roman"/>
          <w:sz w:val="26"/>
        </w:rPr>
        <w:t xml:space="preserve"> В </w:t>
      </w:r>
      <w:r>
        <w:rPr>
          <w:rFonts w:ascii="Times New Roman" w:hAnsi="Times New Roman"/>
          <w:sz w:val="26"/>
        </w:rPr>
        <w:t>Пограничном муниципальном округе</w:t>
      </w:r>
      <w:r>
        <w:rPr>
          <w:sz w:val="26"/>
        </w:rPr>
        <w:t xml:space="preserve"> </w:t>
      </w:r>
      <w:r>
        <w:rPr>
          <w:rFonts w:ascii="Times New Roman" w:hAnsi="Times New Roman"/>
          <w:sz w:val="26"/>
        </w:rPr>
        <w:t>платные парковки общего пользования, расположенные на землях, находящихся</w:t>
      </w:r>
      <w:r>
        <w:rPr>
          <w:rFonts w:ascii="Times New Roman" w:hAnsi="Times New Roman"/>
          <w:sz w:val="26"/>
        </w:rPr>
        <w:t xml:space="preserve"> в государственной или муниципальной собственности, используются бесплатно в рабочие дни с 19 часов 00 минут до 8 часов 00 минут по местному времени, а также в выходные (суббота и воскресенье) и нерабочие праздничные дни круглосуточно.</w:t>
      </w:r>
    </w:p>
    <w:p w14:paraId="3D000000">
      <w:pPr>
        <w:pStyle w:val="Style_1"/>
        <w:spacing w:before="200"/>
        <w:ind w:firstLine="540" w:left="0"/>
        <w:jc w:val="both"/>
        <w:rPr>
          <w:rFonts w:ascii="Times New Roman" w:hAnsi="Times New Roman"/>
          <w:sz w:val="26"/>
        </w:rPr>
      </w:pPr>
      <w:r>
        <w:rPr>
          <w:rFonts w:ascii="Times New Roman" w:hAnsi="Times New Roman"/>
          <w:sz w:val="26"/>
        </w:rPr>
        <w:t>3</w:t>
      </w:r>
      <w:r>
        <w:rPr>
          <w:rFonts w:ascii="Times New Roman" w:hAnsi="Times New Roman"/>
          <w:sz w:val="26"/>
        </w:rPr>
        <w:t>.</w:t>
      </w:r>
      <w:r>
        <w:rPr>
          <w:rFonts w:ascii="Times New Roman" w:hAnsi="Times New Roman"/>
          <w:sz w:val="26"/>
        </w:rPr>
        <w:t>7.</w:t>
      </w:r>
      <w:r>
        <w:rPr>
          <w:rFonts w:ascii="Times New Roman" w:hAnsi="Times New Roman"/>
          <w:sz w:val="26"/>
        </w:rPr>
        <w:t xml:space="preserve"> Использование парковки (парковочных мест) на платной основе осуществляется на основании публичного договора между пользователем и оператором, согласно которому оператор обязан предоставить пользователю право пользования парковочным местом, а пользователь - оплатить услугу, которая будет оказана ему оператором (далее - договор).</w:t>
      </w:r>
    </w:p>
    <w:p w14:paraId="3E000000">
      <w:pPr>
        <w:pStyle w:val="Style_1"/>
        <w:spacing w:before="200"/>
        <w:ind w:firstLine="540" w:left="0"/>
        <w:jc w:val="both"/>
        <w:rPr>
          <w:rFonts w:ascii="Times New Roman" w:hAnsi="Times New Roman"/>
          <w:sz w:val="26"/>
        </w:rPr>
      </w:pPr>
      <w:r>
        <w:rPr>
          <w:rFonts w:ascii="Times New Roman" w:hAnsi="Times New Roman"/>
          <w:sz w:val="26"/>
        </w:rPr>
        <w:t>3</w:t>
      </w:r>
      <w:r>
        <w:rPr>
          <w:rFonts w:ascii="Times New Roman" w:hAnsi="Times New Roman"/>
          <w:sz w:val="26"/>
        </w:rPr>
        <w:t>.</w:t>
      </w:r>
      <w:r>
        <w:rPr>
          <w:rFonts w:ascii="Times New Roman" w:hAnsi="Times New Roman"/>
          <w:sz w:val="26"/>
        </w:rPr>
        <w:t>8.</w:t>
      </w:r>
      <w:r>
        <w:rPr>
          <w:rFonts w:ascii="Times New Roman" w:hAnsi="Times New Roman"/>
          <w:sz w:val="26"/>
        </w:rPr>
        <w:t xml:space="preserve"> Отказ оператора от заключения с пользователем договора при наличии свободных парковочных мест на парковке не допускается.</w:t>
      </w:r>
    </w:p>
    <w:p w14:paraId="3F000000">
      <w:pPr>
        <w:pStyle w:val="Style_1"/>
        <w:spacing w:before="200"/>
        <w:ind w:firstLine="540" w:left="0"/>
        <w:jc w:val="both"/>
        <w:rPr>
          <w:rFonts w:ascii="Times New Roman" w:hAnsi="Times New Roman"/>
          <w:sz w:val="26"/>
        </w:rPr>
      </w:pPr>
      <w:r>
        <w:rPr>
          <w:rFonts w:ascii="Times New Roman" w:hAnsi="Times New Roman"/>
          <w:sz w:val="26"/>
        </w:rPr>
        <w:t>3</w:t>
      </w:r>
      <w:r>
        <w:rPr>
          <w:rFonts w:ascii="Times New Roman" w:hAnsi="Times New Roman"/>
          <w:sz w:val="26"/>
        </w:rPr>
        <w:t>.</w:t>
      </w:r>
      <w:r>
        <w:rPr>
          <w:rFonts w:ascii="Times New Roman" w:hAnsi="Times New Roman"/>
          <w:sz w:val="26"/>
        </w:rPr>
        <w:t>9.</w:t>
      </w:r>
      <w:r>
        <w:rPr>
          <w:rFonts w:ascii="Times New Roman" w:hAnsi="Times New Roman"/>
          <w:sz w:val="26"/>
        </w:rPr>
        <w:t xml:space="preserve"> Договор заключается путем внесения пользователем платы за пользование парковочным местом.</w:t>
      </w:r>
    </w:p>
    <w:p w14:paraId="40000000">
      <w:pPr>
        <w:pStyle w:val="Style_1"/>
        <w:spacing w:before="200"/>
        <w:ind w:firstLine="540" w:left="0"/>
        <w:jc w:val="both"/>
        <w:rPr>
          <w:rFonts w:ascii="Times New Roman" w:hAnsi="Times New Roman"/>
          <w:sz w:val="26"/>
        </w:rPr>
      </w:pPr>
      <w:r>
        <w:rPr>
          <w:rFonts w:ascii="Times New Roman" w:hAnsi="Times New Roman"/>
          <w:sz w:val="26"/>
        </w:rPr>
        <w:t>3</w:t>
      </w:r>
      <w:r>
        <w:rPr>
          <w:rFonts w:ascii="Times New Roman" w:hAnsi="Times New Roman"/>
          <w:sz w:val="26"/>
        </w:rPr>
        <w:t>.</w:t>
      </w:r>
      <w:r>
        <w:rPr>
          <w:rFonts w:ascii="Times New Roman" w:hAnsi="Times New Roman"/>
          <w:sz w:val="26"/>
        </w:rPr>
        <w:t>10.</w:t>
      </w:r>
      <w:r>
        <w:rPr>
          <w:rFonts w:ascii="Times New Roman" w:hAnsi="Times New Roman"/>
          <w:sz w:val="26"/>
        </w:rPr>
        <w:t xml:space="preserve"> Не допускается взимание с пользователей каких-либо иных платежей, кроме платы за пользование парковочным местом.</w:t>
      </w:r>
    </w:p>
    <w:p w14:paraId="41000000">
      <w:pPr>
        <w:pStyle w:val="Style_1"/>
        <w:spacing w:before="200"/>
        <w:ind w:firstLine="540" w:left="0"/>
        <w:jc w:val="both"/>
        <w:rPr>
          <w:rFonts w:ascii="Times New Roman" w:hAnsi="Times New Roman"/>
          <w:sz w:val="26"/>
        </w:rPr>
      </w:pPr>
      <w:bookmarkStart w:id="2" w:name="P93"/>
      <w:bookmarkEnd w:id="2"/>
      <w:r>
        <w:rPr>
          <w:rFonts w:ascii="Times New Roman" w:hAnsi="Times New Roman"/>
          <w:sz w:val="26"/>
        </w:rPr>
        <w:t>3.11</w:t>
      </w:r>
      <w:r>
        <w:rPr>
          <w:rFonts w:ascii="Times New Roman" w:hAnsi="Times New Roman"/>
          <w:sz w:val="26"/>
        </w:rPr>
        <w:t>. Плата за пользование парковочным местом осуществляется в форме безналичного расчета или наличными средствами.</w:t>
      </w:r>
    </w:p>
    <w:p w14:paraId="42000000">
      <w:pPr>
        <w:pStyle w:val="Style_1"/>
        <w:spacing w:before="200"/>
        <w:ind w:firstLine="540" w:left="0"/>
        <w:jc w:val="both"/>
        <w:rPr>
          <w:rFonts w:ascii="Times New Roman" w:hAnsi="Times New Roman"/>
          <w:sz w:val="26"/>
        </w:rPr>
      </w:pPr>
      <w:r>
        <w:rPr>
          <w:rFonts w:ascii="Times New Roman" w:hAnsi="Times New Roman"/>
          <w:sz w:val="26"/>
        </w:rPr>
        <w:t>Внесение платы за пользование парковочным местом производится следующими способами:</w:t>
      </w:r>
    </w:p>
    <w:p w14:paraId="43000000">
      <w:pPr>
        <w:pStyle w:val="Style_1"/>
        <w:spacing w:before="200"/>
        <w:ind w:firstLine="540" w:left="0"/>
        <w:jc w:val="both"/>
        <w:rPr>
          <w:rFonts w:ascii="Times New Roman" w:hAnsi="Times New Roman"/>
          <w:sz w:val="26"/>
        </w:rPr>
      </w:pPr>
      <w:r>
        <w:rPr>
          <w:rFonts w:ascii="Times New Roman" w:hAnsi="Times New Roman"/>
          <w:sz w:val="26"/>
        </w:rPr>
        <w:t>а) паркомата;</w:t>
      </w:r>
    </w:p>
    <w:p w14:paraId="44000000">
      <w:pPr>
        <w:pStyle w:val="Style_1"/>
        <w:spacing w:before="200"/>
        <w:ind w:firstLine="540" w:left="0"/>
        <w:jc w:val="both"/>
        <w:rPr>
          <w:rFonts w:ascii="Times New Roman" w:hAnsi="Times New Roman"/>
          <w:sz w:val="26"/>
        </w:rPr>
      </w:pPr>
      <w:r>
        <w:rPr>
          <w:rFonts w:ascii="Times New Roman" w:hAnsi="Times New Roman"/>
          <w:sz w:val="26"/>
        </w:rPr>
        <w:t>б) с помощью единой предварительно приобретенной парковочной карты;</w:t>
      </w:r>
    </w:p>
    <w:p w14:paraId="45000000">
      <w:pPr>
        <w:pStyle w:val="Style_1"/>
        <w:spacing w:before="200"/>
        <w:ind w:firstLine="540" w:left="0"/>
        <w:jc w:val="both"/>
        <w:rPr>
          <w:rFonts w:ascii="Times New Roman" w:hAnsi="Times New Roman"/>
          <w:sz w:val="26"/>
        </w:rPr>
      </w:pPr>
      <w:r>
        <w:rPr>
          <w:rFonts w:ascii="Times New Roman" w:hAnsi="Times New Roman"/>
          <w:sz w:val="26"/>
        </w:rPr>
        <w:t>в) через кассу;</w:t>
      </w:r>
    </w:p>
    <w:p w14:paraId="46000000">
      <w:pPr>
        <w:pStyle w:val="Style_1"/>
        <w:spacing w:before="200"/>
        <w:ind w:firstLine="540" w:left="0"/>
        <w:jc w:val="both"/>
        <w:rPr>
          <w:rFonts w:ascii="Times New Roman" w:hAnsi="Times New Roman"/>
          <w:sz w:val="26"/>
        </w:rPr>
      </w:pPr>
      <w:r>
        <w:rPr>
          <w:rFonts w:ascii="Times New Roman" w:hAnsi="Times New Roman"/>
          <w:sz w:val="26"/>
        </w:rPr>
        <w:t>г) через терминал.</w:t>
      </w:r>
    </w:p>
    <w:p w14:paraId="47000000">
      <w:pPr>
        <w:pStyle w:val="Style_1"/>
        <w:spacing w:before="200"/>
        <w:ind w:firstLine="540" w:left="0"/>
        <w:jc w:val="both"/>
        <w:rPr>
          <w:rFonts w:ascii="Times New Roman" w:hAnsi="Times New Roman"/>
          <w:sz w:val="26"/>
        </w:rPr>
      </w:pPr>
      <w:r>
        <w:rPr>
          <w:rFonts w:ascii="Times New Roman" w:hAnsi="Times New Roman"/>
          <w:sz w:val="26"/>
        </w:rPr>
        <w:t>3</w:t>
      </w:r>
      <w:r>
        <w:rPr>
          <w:rFonts w:ascii="Times New Roman" w:hAnsi="Times New Roman"/>
          <w:sz w:val="26"/>
        </w:rPr>
        <w:t>.</w:t>
      </w:r>
      <w:r>
        <w:rPr>
          <w:rFonts w:ascii="Times New Roman" w:hAnsi="Times New Roman"/>
          <w:sz w:val="26"/>
        </w:rPr>
        <w:t>12.</w:t>
      </w:r>
      <w:r>
        <w:rPr>
          <w:rFonts w:ascii="Times New Roman" w:hAnsi="Times New Roman"/>
          <w:sz w:val="26"/>
        </w:rPr>
        <w:t xml:space="preserve"> Пользователи парковки (парковочных мест) обязаны вносить плату за пользование парковочным местом одним из способов, указанных в </w:t>
      </w:r>
      <w:r>
        <w:rPr>
          <w:rFonts w:ascii="Times New Roman" w:hAnsi="Times New Roman"/>
          <w:sz w:val="26"/>
        </w:rPr>
        <w:t>3.11.</w:t>
      </w:r>
      <w:r>
        <w:rPr>
          <w:rFonts w:ascii="Times New Roman" w:hAnsi="Times New Roman"/>
          <w:sz w:val="26"/>
        </w:rPr>
        <w:t>Порядка, после истечения 15 минут с момента въезда на парковку.</w:t>
      </w:r>
    </w:p>
    <w:p w14:paraId="48000000">
      <w:pPr>
        <w:pStyle w:val="Style_1"/>
        <w:spacing w:before="200"/>
        <w:ind w:firstLine="540" w:left="0"/>
        <w:jc w:val="both"/>
        <w:rPr>
          <w:rFonts w:ascii="Times New Roman" w:hAnsi="Times New Roman"/>
          <w:sz w:val="26"/>
        </w:rPr>
      </w:pPr>
      <w:r>
        <w:rPr>
          <w:rFonts w:ascii="Times New Roman" w:hAnsi="Times New Roman"/>
          <w:sz w:val="26"/>
        </w:rPr>
        <w:t>3.13</w:t>
      </w:r>
      <w:r>
        <w:rPr>
          <w:rFonts w:ascii="Times New Roman" w:hAnsi="Times New Roman"/>
          <w:sz w:val="26"/>
        </w:rPr>
        <w:t>. Момент въезда на парковку подтверждается отрывным талоном, который является документом, подтверждающим заключение договора с оператором и внесение платы за пользование парковочным местом (с фиксацией времени и даты постановки транспортного средства на парковочное место с почасовым или суточным сроком действия), выдаваемым</w:t>
      </w:r>
      <w:r>
        <w:rPr>
          <w:rFonts w:ascii="Times New Roman" w:hAnsi="Times New Roman"/>
          <w:sz w:val="26"/>
        </w:rPr>
        <w:t xml:space="preserve"> оператором пользователю, дающим</w:t>
      </w:r>
      <w:r>
        <w:rPr>
          <w:rFonts w:ascii="Times New Roman" w:hAnsi="Times New Roman"/>
          <w:sz w:val="26"/>
        </w:rPr>
        <w:t xml:space="preserve"> право пользования парковочным местом.</w:t>
      </w:r>
    </w:p>
    <w:p w14:paraId="49000000">
      <w:pPr>
        <w:pStyle w:val="Style_1"/>
        <w:spacing w:before="200"/>
        <w:ind w:firstLine="540" w:left="0"/>
        <w:jc w:val="both"/>
        <w:rPr>
          <w:rFonts w:ascii="Times New Roman" w:hAnsi="Times New Roman"/>
          <w:sz w:val="26"/>
        </w:rPr>
      </w:pPr>
      <w:r>
        <w:rPr>
          <w:rFonts w:ascii="Times New Roman" w:hAnsi="Times New Roman"/>
          <w:sz w:val="26"/>
        </w:rPr>
        <w:t>3</w:t>
      </w:r>
      <w:r>
        <w:rPr>
          <w:rFonts w:ascii="Times New Roman" w:hAnsi="Times New Roman"/>
          <w:sz w:val="26"/>
        </w:rPr>
        <w:t>.</w:t>
      </w:r>
      <w:r>
        <w:rPr>
          <w:rFonts w:ascii="Times New Roman" w:hAnsi="Times New Roman"/>
          <w:sz w:val="26"/>
        </w:rPr>
        <w:t>14.</w:t>
      </w:r>
      <w:r>
        <w:rPr>
          <w:rFonts w:ascii="Times New Roman" w:hAnsi="Times New Roman"/>
          <w:sz w:val="26"/>
        </w:rPr>
        <w:t xml:space="preserve"> До заключения договора оператор предоставляет пользователю полную и достоверную информацию об оказываемой услуге.</w:t>
      </w:r>
    </w:p>
    <w:p w14:paraId="4A000000">
      <w:pPr>
        <w:pStyle w:val="Style_1"/>
        <w:spacing w:before="200"/>
        <w:ind w:firstLine="540" w:left="0"/>
        <w:jc w:val="both"/>
        <w:rPr>
          <w:rFonts w:ascii="Times New Roman" w:hAnsi="Times New Roman"/>
          <w:sz w:val="26"/>
        </w:rPr>
      </w:pPr>
      <w:r>
        <w:rPr>
          <w:rFonts w:ascii="Times New Roman" w:hAnsi="Times New Roman"/>
          <w:sz w:val="26"/>
        </w:rPr>
        <w:t>Информация предоставляется на русском языке.</w:t>
      </w:r>
    </w:p>
    <w:p w14:paraId="4B000000">
      <w:pPr>
        <w:pStyle w:val="Style_1"/>
        <w:spacing w:before="200"/>
        <w:ind w:firstLine="540" w:left="0"/>
        <w:jc w:val="both"/>
        <w:rPr>
          <w:rFonts w:ascii="Times New Roman" w:hAnsi="Times New Roman"/>
          <w:sz w:val="26"/>
        </w:rPr>
      </w:pPr>
      <w:r>
        <w:rPr>
          <w:rFonts w:ascii="Times New Roman" w:hAnsi="Times New Roman"/>
          <w:sz w:val="26"/>
        </w:rPr>
        <w:t>Информация доводится до сведения пользователей в пункте оплаты и (или) местах въезда на парковку и должна содержать:</w:t>
      </w:r>
    </w:p>
    <w:p w14:paraId="4C000000">
      <w:pPr>
        <w:pStyle w:val="Style_1"/>
        <w:spacing w:before="200"/>
        <w:ind w:firstLine="540" w:left="0"/>
        <w:jc w:val="both"/>
        <w:rPr>
          <w:rFonts w:ascii="Times New Roman" w:hAnsi="Times New Roman"/>
          <w:sz w:val="26"/>
        </w:rPr>
      </w:pPr>
      <w:r>
        <w:rPr>
          <w:rFonts w:ascii="Times New Roman" w:hAnsi="Times New Roman"/>
          <w:sz w:val="26"/>
        </w:rPr>
        <w:t>а) наименование, содержащее указание на организационно-правовую форму, место нахождения, адрес, данные государственной регистрации (ИНН, ОГРН) оператора;</w:t>
      </w:r>
    </w:p>
    <w:p w14:paraId="4D000000">
      <w:pPr>
        <w:pStyle w:val="Style_1"/>
        <w:spacing w:before="200"/>
        <w:ind w:firstLine="540" w:left="0"/>
        <w:jc w:val="both"/>
        <w:rPr>
          <w:rFonts w:ascii="Times New Roman" w:hAnsi="Times New Roman"/>
          <w:sz w:val="26"/>
        </w:rPr>
      </w:pPr>
      <w:r>
        <w:rPr>
          <w:rFonts w:ascii="Times New Roman" w:hAnsi="Times New Roman"/>
          <w:sz w:val="26"/>
        </w:rPr>
        <w:t>б) условия договора и порядок внесения платы за пользование парковочным местом, в том числе:</w:t>
      </w:r>
    </w:p>
    <w:p w14:paraId="4E000000">
      <w:pPr>
        <w:pStyle w:val="Style_1"/>
        <w:spacing w:before="200"/>
        <w:ind w:firstLine="540" w:left="0"/>
        <w:jc w:val="both"/>
        <w:rPr>
          <w:rFonts w:ascii="Times New Roman" w:hAnsi="Times New Roman"/>
          <w:sz w:val="26"/>
        </w:rPr>
      </w:pPr>
      <w:r>
        <w:rPr>
          <w:rFonts w:ascii="Times New Roman" w:hAnsi="Times New Roman"/>
          <w:sz w:val="26"/>
        </w:rPr>
        <w:t>режим работы парковки;</w:t>
      </w:r>
    </w:p>
    <w:p w14:paraId="4F000000">
      <w:pPr>
        <w:pStyle w:val="Style_1"/>
        <w:spacing w:before="200"/>
        <w:ind w:firstLine="540" w:left="0"/>
        <w:jc w:val="both"/>
        <w:rPr>
          <w:rFonts w:ascii="Times New Roman" w:hAnsi="Times New Roman"/>
          <w:sz w:val="26"/>
        </w:rPr>
      </w:pPr>
      <w:r>
        <w:rPr>
          <w:rFonts w:ascii="Times New Roman" w:hAnsi="Times New Roman"/>
          <w:sz w:val="26"/>
        </w:rPr>
        <w:t>правила использования парковки;</w:t>
      </w:r>
    </w:p>
    <w:p w14:paraId="50000000">
      <w:pPr>
        <w:pStyle w:val="Style_1"/>
        <w:spacing w:before="200"/>
        <w:ind w:firstLine="540" w:left="0"/>
        <w:jc w:val="both"/>
        <w:rPr>
          <w:rFonts w:ascii="Times New Roman" w:hAnsi="Times New Roman"/>
          <w:sz w:val="26"/>
        </w:rPr>
      </w:pPr>
      <w:r>
        <w:rPr>
          <w:rFonts w:ascii="Times New Roman" w:hAnsi="Times New Roman"/>
          <w:sz w:val="26"/>
        </w:rPr>
        <w:t>размер платы за пользование парковочным местом;</w:t>
      </w:r>
    </w:p>
    <w:p w14:paraId="51000000">
      <w:pPr>
        <w:pStyle w:val="Style_1"/>
        <w:spacing w:before="200"/>
        <w:ind w:firstLine="540" w:left="0"/>
        <w:jc w:val="both"/>
        <w:rPr>
          <w:rFonts w:ascii="Times New Roman" w:hAnsi="Times New Roman"/>
          <w:sz w:val="26"/>
        </w:rPr>
      </w:pPr>
      <w:r>
        <w:rPr>
          <w:rFonts w:ascii="Times New Roman" w:hAnsi="Times New Roman"/>
          <w:sz w:val="26"/>
        </w:rPr>
        <w:t>порядок и способы внесения соответствующего размера платы;</w:t>
      </w:r>
    </w:p>
    <w:p w14:paraId="52000000">
      <w:pPr>
        <w:pStyle w:val="Style_1"/>
        <w:spacing w:before="200"/>
        <w:ind w:firstLine="540" w:left="0"/>
        <w:jc w:val="both"/>
        <w:rPr>
          <w:rFonts w:ascii="Times New Roman" w:hAnsi="Times New Roman"/>
          <w:sz w:val="26"/>
        </w:rPr>
      </w:pPr>
      <w:r>
        <w:rPr>
          <w:rFonts w:ascii="Times New Roman" w:hAnsi="Times New Roman"/>
          <w:sz w:val="26"/>
        </w:rPr>
        <w:t>сведения о наличии альтернативных бесплатных парковок;</w:t>
      </w:r>
    </w:p>
    <w:p w14:paraId="53000000">
      <w:pPr>
        <w:pStyle w:val="Style_1"/>
        <w:spacing w:before="200"/>
        <w:ind w:firstLine="540" w:left="0"/>
        <w:jc w:val="both"/>
        <w:rPr>
          <w:rFonts w:ascii="Times New Roman" w:hAnsi="Times New Roman"/>
          <w:sz w:val="26"/>
        </w:rPr>
      </w:pPr>
      <w:r>
        <w:rPr>
          <w:rFonts w:ascii="Times New Roman" w:hAnsi="Times New Roman"/>
          <w:sz w:val="26"/>
        </w:rPr>
        <w:t>в) адрес и номер телефона подразделения оператора, осуществляющего прием претензий потребителей;</w:t>
      </w:r>
    </w:p>
    <w:p w14:paraId="54000000">
      <w:pPr>
        <w:pStyle w:val="Style_1"/>
        <w:spacing w:before="200"/>
        <w:ind w:firstLine="540" w:left="0"/>
        <w:jc w:val="both"/>
        <w:rPr>
          <w:rFonts w:ascii="Times New Roman" w:hAnsi="Times New Roman"/>
          <w:sz w:val="26"/>
        </w:rPr>
      </w:pPr>
      <w:r>
        <w:rPr>
          <w:rFonts w:ascii="Times New Roman" w:hAnsi="Times New Roman"/>
          <w:sz w:val="26"/>
        </w:rPr>
        <w:t>г) адрес и номер телеф</w:t>
      </w:r>
      <w:r>
        <w:rPr>
          <w:rFonts w:ascii="Times New Roman" w:hAnsi="Times New Roman"/>
          <w:sz w:val="26"/>
        </w:rPr>
        <w:t>она структурного подразделения А</w:t>
      </w:r>
      <w:r>
        <w:rPr>
          <w:rFonts w:ascii="Times New Roman" w:hAnsi="Times New Roman"/>
          <w:sz w:val="26"/>
        </w:rPr>
        <w:t xml:space="preserve">дминистрации </w:t>
      </w:r>
      <w:r>
        <w:rPr>
          <w:rFonts w:ascii="Times New Roman" w:hAnsi="Times New Roman"/>
          <w:sz w:val="26"/>
        </w:rPr>
        <w:t>Пограничного муниципального округа</w:t>
      </w:r>
      <w:r>
        <w:rPr>
          <w:rFonts w:ascii="Times New Roman" w:hAnsi="Times New Roman"/>
          <w:sz w:val="26"/>
        </w:rPr>
        <w:t>, осуществляющего контроль за работой парковки (парковочных мест);</w:t>
      </w:r>
    </w:p>
    <w:p w14:paraId="55000000">
      <w:pPr>
        <w:pStyle w:val="Style_1"/>
        <w:spacing w:before="200"/>
        <w:ind w:firstLine="540" w:left="0"/>
        <w:jc w:val="both"/>
        <w:rPr>
          <w:rFonts w:ascii="Times New Roman" w:hAnsi="Times New Roman"/>
          <w:sz w:val="26"/>
        </w:rPr>
      </w:pPr>
      <w:r>
        <w:rPr>
          <w:rFonts w:ascii="Times New Roman" w:hAnsi="Times New Roman"/>
          <w:sz w:val="26"/>
        </w:rPr>
        <w:t>д) адрес и номер телефона отдела Государственной инспекции безопасности дорожного движения отдела Министерства внутренних дел Российско</w:t>
      </w:r>
      <w:r>
        <w:rPr>
          <w:rFonts w:ascii="Times New Roman" w:hAnsi="Times New Roman"/>
          <w:sz w:val="26"/>
        </w:rPr>
        <w:t>й Федерации по Пограничному муниципальному округу</w:t>
      </w:r>
      <w:r>
        <w:rPr>
          <w:rFonts w:ascii="Times New Roman" w:hAnsi="Times New Roman"/>
          <w:sz w:val="26"/>
        </w:rPr>
        <w:t>.</w:t>
      </w:r>
    </w:p>
    <w:p w14:paraId="56000000">
      <w:pPr>
        <w:pStyle w:val="Style_1"/>
        <w:spacing w:before="200"/>
        <w:ind w:firstLine="540" w:left="0"/>
        <w:jc w:val="both"/>
        <w:rPr>
          <w:rFonts w:ascii="Times New Roman" w:hAnsi="Times New Roman"/>
          <w:sz w:val="26"/>
        </w:rPr>
      </w:pPr>
      <w:r>
        <w:rPr>
          <w:rFonts w:ascii="Times New Roman" w:hAnsi="Times New Roman"/>
          <w:sz w:val="26"/>
        </w:rPr>
        <w:t>3</w:t>
      </w:r>
      <w:r>
        <w:rPr>
          <w:rFonts w:ascii="Times New Roman" w:hAnsi="Times New Roman"/>
          <w:sz w:val="26"/>
        </w:rPr>
        <w:t>.</w:t>
      </w:r>
      <w:r>
        <w:rPr>
          <w:rFonts w:ascii="Times New Roman" w:hAnsi="Times New Roman"/>
          <w:sz w:val="26"/>
        </w:rPr>
        <w:t>15.</w:t>
      </w:r>
      <w:r>
        <w:rPr>
          <w:rFonts w:ascii="Times New Roman" w:hAnsi="Times New Roman"/>
          <w:sz w:val="26"/>
        </w:rPr>
        <w:t xml:space="preserve"> Оператор обязан:</w:t>
      </w:r>
    </w:p>
    <w:p w14:paraId="57000000">
      <w:pPr>
        <w:pStyle w:val="Style_1"/>
        <w:spacing w:before="200"/>
        <w:ind w:firstLine="540" w:left="0"/>
        <w:jc w:val="both"/>
        <w:rPr>
          <w:rFonts w:ascii="Times New Roman" w:hAnsi="Times New Roman"/>
          <w:sz w:val="26"/>
        </w:rPr>
      </w:pPr>
      <w:r>
        <w:rPr>
          <w:rFonts w:ascii="Times New Roman" w:hAnsi="Times New Roman"/>
          <w:sz w:val="26"/>
        </w:rPr>
        <w:t>а) организовать стоянку транспортных средств на парковках (парковочных мест) с соблюдением требований действующего законодательства Российской Федерации;</w:t>
      </w:r>
    </w:p>
    <w:p w14:paraId="58000000">
      <w:pPr>
        <w:pStyle w:val="Style_1"/>
        <w:spacing w:before="200"/>
        <w:ind w:firstLine="540" w:left="0"/>
        <w:jc w:val="both"/>
        <w:rPr>
          <w:rFonts w:ascii="Times New Roman" w:hAnsi="Times New Roman"/>
          <w:sz w:val="26"/>
        </w:rPr>
      </w:pPr>
      <w:r>
        <w:rPr>
          <w:rFonts w:ascii="Times New Roman" w:hAnsi="Times New Roman"/>
          <w:sz w:val="26"/>
        </w:rPr>
        <w:t>б) обеспечивать соответствие транспортно-эксплуатационных характеристик парковок (парковочных мест) нормативным требованиям;</w:t>
      </w:r>
    </w:p>
    <w:p w14:paraId="59000000">
      <w:pPr>
        <w:pStyle w:val="Style_1"/>
        <w:spacing w:before="200"/>
        <w:ind w:firstLine="540" w:left="0"/>
        <w:jc w:val="both"/>
        <w:rPr>
          <w:rFonts w:ascii="Times New Roman" w:hAnsi="Times New Roman"/>
          <w:sz w:val="26"/>
        </w:rPr>
      </w:pPr>
      <w:r>
        <w:rPr>
          <w:rFonts w:ascii="Times New Roman" w:hAnsi="Times New Roman"/>
          <w:sz w:val="26"/>
        </w:rPr>
        <w:t>в) сообщать пользователю, в том числе по его письменному заявлению, сведения, относящиеся к оказываемой услуге;</w:t>
      </w:r>
    </w:p>
    <w:p w14:paraId="5A000000">
      <w:pPr>
        <w:pStyle w:val="Style_1"/>
        <w:spacing w:before="200"/>
        <w:ind w:firstLine="540" w:left="0"/>
        <w:jc w:val="both"/>
        <w:rPr>
          <w:rFonts w:ascii="Times New Roman" w:hAnsi="Times New Roman"/>
          <w:sz w:val="26"/>
        </w:rPr>
      </w:pPr>
      <w:r>
        <w:rPr>
          <w:rFonts w:ascii="Times New Roman" w:hAnsi="Times New Roman"/>
          <w:sz w:val="26"/>
        </w:rPr>
        <w:t>г) обеспечивать наличие информации о местах приема претензий пользователей.</w:t>
      </w:r>
    </w:p>
    <w:p w14:paraId="5B000000">
      <w:pPr>
        <w:pStyle w:val="Style_1"/>
        <w:spacing w:before="200"/>
        <w:ind w:firstLine="540" w:left="0"/>
        <w:jc w:val="both"/>
        <w:rPr>
          <w:rFonts w:ascii="Times New Roman" w:hAnsi="Times New Roman"/>
          <w:sz w:val="26"/>
        </w:rPr>
      </w:pPr>
      <w:bookmarkStart w:id="3" w:name="P119"/>
      <w:bookmarkEnd w:id="3"/>
      <w:r>
        <w:rPr>
          <w:rFonts w:ascii="Times New Roman" w:hAnsi="Times New Roman"/>
          <w:sz w:val="26"/>
        </w:rPr>
        <w:t>3</w:t>
      </w:r>
      <w:r>
        <w:rPr>
          <w:rFonts w:ascii="Times New Roman" w:hAnsi="Times New Roman"/>
          <w:sz w:val="26"/>
        </w:rPr>
        <w:t>.</w:t>
      </w:r>
      <w:r>
        <w:rPr>
          <w:rFonts w:ascii="Times New Roman" w:hAnsi="Times New Roman"/>
          <w:sz w:val="26"/>
        </w:rPr>
        <w:t>16.</w:t>
      </w:r>
      <w:r>
        <w:rPr>
          <w:rFonts w:ascii="Times New Roman" w:hAnsi="Times New Roman"/>
          <w:sz w:val="26"/>
        </w:rPr>
        <w:t xml:space="preserve"> В целях контроля за исполнением договора и урегулирования возникающих споров оператором осуществляется регистрация фактов использования парковки (парковочных местах), включающая сбор, хранение и использование данных о государственных регистрационных номерах транспортных средств, размещенных на парковках (парковочных местах), времени размещения и нахождения транспортных средств на парковках (парковочных местах), с занесением указанных данных в журнал регистрации.</w:t>
      </w:r>
    </w:p>
    <w:p w14:paraId="5C000000">
      <w:pPr>
        <w:pStyle w:val="Style_1"/>
        <w:spacing w:before="200"/>
        <w:ind w:firstLine="540" w:left="0"/>
        <w:jc w:val="both"/>
        <w:rPr>
          <w:rFonts w:ascii="Times New Roman" w:hAnsi="Times New Roman"/>
          <w:sz w:val="26"/>
        </w:rPr>
      </w:pPr>
      <w:r>
        <w:rPr>
          <w:rFonts w:ascii="Times New Roman" w:hAnsi="Times New Roman"/>
          <w:sz w:val="26"/>
        </w:rPr>
        <w:t>3</w:t>
      </w:r>
      <w:r>
        <w:rPr>
          <w:rFonts w:ascii="Times New Roman" w:hAnsi="Times New Roman"/>
          <w:sz w:val="26"/>
        </w:rPr>
        <w:t>.</w:t>
      </w:r>
      <w:r>
        <w:rPr>
          <w:rFonts w:ascii="Times New Roman" w:hAnsi="Times New Roman"/>
          <w:sz w:val="26"/>
        </w:rPr>
        <w:t>17.</w:t>
      </w:r>
      <w:r>
        <w:rPr>
          <w:rFonts w:ascii="Times New Roman" w:hAnsi="Times New Roman"/>
          <w:sz w:val="26"/>
        </w:rPr>
        <w:t xml:space="preserve"> При хранении и использовании оператором данных, предусмотренных </w:t>
      </w:r>
      <w:r>
        <w:rPr>
          <w:rFonts w:ascii="Times New Roman" w:hAnsi="Times New Roman"/>
          <w:sz w:val="26"/>
        </w:rPr>
        <w:t xml:space="preserve">3.16. </w:t>
      </w:r>
      <w:r>
        <w:rPr>
          <w:rFonts w:ascii="Times New Roman" w:hAnsi="Times New Roman"/>
          <w:sz w:val="26"/>
        </w:rPr>
        <w:t>Порядка, оператор обязан исключить доступ к этим данным третьих лиц, за исключением случаев, установленных действующим законодательством Российской Федерации.</w:t>
      </w:r>
    </w:p>
    <w:p w14:paraId="5D000000">
      <w:pPr>
        <w:pStyle w:val="Style_1"/>
        <w:spacing w:before="200"/>
        <w:ind w:firstLine="540" w:left="0"/>
        <w:jc w:val="both"/>
        <w:rPr>
          <w:rFonts w:ascii="Times New Roman" w:hAnsi="Times New Roman"/>
          <w:sz w:val="26"/>
        </w:rPr>
      </w:pPr>
      <w:r>
        <w:rPr>
          <w:rFonts w:ascii="Times New Roman" w:hAnsi="Times New Roman"/>
          <w:sz w:val="26"/>
        </w:rPr>
        <w:t>3</w:t>
      </w:r>
      <w:r>
        <w:rPr>
          <w:rFonts w:ascii="Times New Roman" w:hAnsi="Times New Roman"/>
          <w:sz w:val="26"/>
        </w:rPr>
        <w:t>.</w:t>
      </w:r>
      <w:r>
        <w:rPr>
          <w:rFonts w:ascii="Times New Roman" w:hAnsi="Times New Roman"/>
          <w:sz w:val="26"/>
        </w:rPr>
        <w:t>18</w:t>
      </w:r>
      <w:r>
        <w:rPr>
          <w:rFonts w:ascii="Times New Roman" w:hAnsi="Times New Roman"/>
          <w:sz w:val="26"/>
        </w:rPr>
        <w:t>.</w:t>
      </w:r>
      <w:r>
        <w:rPr>
          <w:rFonts w:ascii="Times New Roman" w:hAnsi="Times New Roman"/>
          <w:sz w:val="26"/>
        </w:rPr>
        <w:t xml:space="preserve"> На парковках (парковочных местах) должно выделяться 10% парковочных мест (но не менее одного места), наиболее удобных для въезда и выезда, для парковки специальных автотранспортных средств инвалидов. Парковочные места автотранспортных средств инвалидов обозначаются специальными указателями.</w:t>
      </w:r>
    </w:p>
    <w:p w14:paraId="5E000000">
      <w:pPr>
        <w:pStyle w:val="Style_1"/>
        <w:spacing w:before="200"/>
        <w:ind w:firstLine="540" w:left="0"/>
        <w:jc w:val="both"/>
        <w:rPr>
          <w:rFonts w:ascii="Times New Roman" w:hAnsi="Times New Roman"/>
          <w:sz w:val="26"/>
        </w:rPr>
      </w:pPr>
      <w:r>
        <w:rPr>
          <w:rFonts w:ascii="Times New Roman" w:hAnsi="Times New Roman"/>
          <w:sz w:val="26"/>
        </w:rPr>
        <w:t>3</w:t>
      </w:r>
      <w:r>
        <w:rPr>
          <w:rFonts w:ascii="Times New Roman" w:hAnsi="Times New Roman"/>
          <w:sz w:val="26"/>
        </w:rPr>
        <w:t>.</w:t>
      </w:r>
      <w:r>
        <w:rPr>
          <w:rFonts w:ascii="Times New Roman" w:hAnsi="Times New Roman"/>
          <w:sz w:val="26"/>
        </w:rPr>
        <w:t>19.</w:t>
      </w:r>
      <w:r>
        <w:rPr>
          <w:rFonts w:ascii="Times New Roman" w:hAnsi="Times New Roman"/>
          <w:sz w:val="26"/>
        </w:rPr>
        <w:t xml:space="preserve"> Пользователи парковки (парковочными местами) обязаны:</w:t>
      </w:r>
    </w:p>
    <w:p w14:paraId="5F000000">
      <w:pPr>
        <w:pStyle w:val="Style_1"/>
        <w:spacing w:before="200"/>
        <w:ind w:firstLine="540" w:left="0"/>
        <w:jc w:val="both"/>
        <w:rPr>
          <w:rFonts w:ascii="Times New Roman" w:hAnsi="Times New Roman"/>
          <w:sz w:val="26"/>
        </w:rPr>
      </w:pPr>
      <w:r>
        <w:rPr>
          <w:rFonts w:ascii="Times New Roman" w:hAnsi="Times New Roman"/>
          <w:sz w:val="26"/>
        </w:rPr>
        <w:t>а) соблюдать требования Порядка, Правил дорожного движения Российской Федерации;</w:t>
      </w:r>
    </w:p>
    <w:p w14:paraId="60000000">
      <w:pPr>
        <w:pStyle w:val="Style_1"/>
        <w:spacing w:before="200"/>
        <w:ind w:firstLine="540" w:left="0"/>
        <w:jc w:val="both"/>
        <w:rPr>
          <w:rFonts w:ascii="Times New Roman" w:hAnsi="Times New Roman"/>
          <w:sz w:val="26"/>
        </w:rPr>
      </w:pPr>
      <w:r>
        <w:rPr>
          <w:rFonts w:ascii="Times New Roman" w:hAnsi="Times New Roman"/>
          <w:sz w:val="26"/>
        </w:rPr>
        <w:t>б) при использовании парковки (парковочными местами) внести плату за пользование парковочным местом с учетом фактического времени пребывания на нем;</w:t>
      </w:r>
    </w:p>
    <w:p w14:paraId="61000000">
      <w:pPr>
        <w:pStyle w:val="Style_1"/>
        <w:spacing w:before="200"/>
        <w:ind w:firstLine="540" w:left="0"/>
        <w:jc w:val="both"/>
        <w:rPr>
          <w:rFonts w:ascii="Times New Roman" w:hAnsi="Times New Roman"/>
          <w:sz w:val="26"/>
        </w:rPr>
      </w:pPr>
      <w:r>
        <w:rPr>
          <w:rFonts w:ascii="Times New Roman" w:hAnsi="Times New Roman"/>
          <w:sz w:val="26"/>
        </w:rPr>
        <w:t>в) сохранять отрывной талон, выдаваемый оператором пользователям парковки (парковочными местами), до выезда с них.</w:t>
      </w:r>
    </w:p>
    <w:p w14:paraId="62000000">
      <w:pPr>
        <w:pStyle w:val="Style_1"/>
        <w:spacing w:before="200"/>
        <w:ind w:firstLine="540" w:left="0"/>
        <w:jc w:val="both"/>
        <w:rPr>
          <w:rFonts w:ascii="Times New Roman" w:hAnsi="Times New Roman"/>
          <w:sz w:val="26"/>
        </w:rPr>
      </w:pPr>
      <w:r>
        <w:rPr>
          <w:rFonts w:ascii="Times New Roman" w:hAnsi="Times New Roman"/>
          <w:sz w:val="26"/>
        </w:rPr>
        <w:t>3</w:t>
      </w:r>
      <w:r>
        <w:rPr>
          <w:rFonts w:ascii="Times New Roman" w:hAnsi="Times New Roman"/>
          <w:sz w:val="26"/>
        </w:rPr>
        <w:t>.</w:t>
      </w:r>
      <w:r>
        <w:rPr>
          <w:rFonts w:ascii="Times New Roman" w:hAnsi="Times New Roman"/>
          <w:sz w:val="26"/>
        </w:rPr>
        <w:t>20.</w:t>
      </w:r>
      <w:r>
        <w:rPr>
          <w:rFonts w:ascii="Times New Roman" w:hAnsi="Times New Roman"/>
          <w:sz w:val="26"/>
        </w:rPr>
        <w:t xml:space="preserve"> Пользователям парковки (парковочными местами) запрещается:</w:t>
      </w:r>
    </w:p>
    <w:p w14:paraId="63000000">
      <w:pPr>
        <w:pStyle w:val="Style_1"/>
        <w:spacing w:before="200"/>
        <w:ind w:firstLine="540" w:left="0"/>
        <w:jc w:val="both"/>
        <w:rPr>
          <w:rFonts w:ascii="Times New Roman" w:hAnsi="Times New Roman"/>
          <w:sz w:val="26"/>
        </w:rPr>
      </w:pPr>
      <w:r>
        <w:rPr>
          <w:rFonts w:ascii="Times New Roman" w:hAnsi="Times New Roman"/>
          <w:sz w:val="26"/>
        </w:rPr>
        <w:t>а) резервировать парковки (парковочные места) и создавать иные препятствия к свободному доступу для размещения транспортных средств на парковках (парковочных местах);</w:t>
      </w:r>
    </w:p>
    <w:p w14:paraId="64000000">
      <w:pPr>
        <w:pStyle w:val="Style_1"/>
        <w:spacing w:before="200"/>
        <w:ind w:firstLine="540" w:left="0"/>
        <w:jc w:val="both"/>
        <w:rPr>
          <w:rFonts w:ascii="Times New Roman" w:hAnsi="Times New Roman"/>
          <w:sz w:val="26"/>
        </w:rPr>
      </w:pPr>
      <w:r>
        <w:rPr>
          <w:rFonts w:ascii="Times New Roman" w:hAnsi="Times New Roman"/>
          <w:sz w:val="26"/>
        </w:rPr>
        <w:t>б) размещать на парковках (парковочных местах), предназначенных для транспортных средств определенного вида, если это предусмотрено соответствующими дорожными знаками, дорожной разметкой, транспортные средства иного вида;</w:t>
      </w:r>
    </w:p>
    <w:p w14:paraId="65000000">
      <w:pPr>
        <w:pStyle w:val="Style_1"/>
        <w:spacing w:before="200"/>
        <w:ind w:firstLine="540" w:left="0"/>
        <w:jc w:val="both"/>
        <w:rPr>
          <w:rFonts w:ascii="Times New Roman" w:hAnsi="Times New Roman"/>
          <w:sz w:val="26"/>
        </w:rPr>
      </w:pPr>
      <w:r>
        <w:rPr>
          <w:rFonts w:ascii="Times New Roman" w:hAnsi="Times New Roman"/>
          <w:sz w:val="26"/>
        </w:rPr>
        <w:t>в) размещать транспортные средства с нарушением границ парковки (парковочных мест);</w:t>
      </w:r>
    </w:p>
    <w:p w14:paraId="66000000">
      <w:pPr>
        <w:pStyle w:val="Style_1"/>
        <w:spacing w:before="200"/>
        <w:ind w:firstLine="540" w:left="0"/>
        <w:jc w:val="both"/>
        <w:rPr>
          <w:rFonts w:ascii="Times New Roman" w:hAnsi="Times New Roman"/>
          <w:sz w:val="26"/>
        </w:rPr>
      </w:pPr>
      <w:r>
        <w:rPr>
          <w:rFonts w:ascii="Times New Roman" w:hAnsi="Times New Roman"/>
          <w:sz w:val="26"/>
        </w:rPr>
        <w:t>г) оставлять транспортное средство с нечитаемыми, нестандартными или установленными с нарушением требований государственного стандарта государственными регистрационными знаками, без установленных на предусмотренных для этого местах транспортного средства государственных регистрационных знаков, а также с государственными регистрационными знаками, оборудованными с применением материалов, препятствующих или затрудняющих их идентификацию;</w:t>
      </w:r>
    </w:p>
    <w:p w14:paraId="67000000">
      <w:pPr>
        <w:pStyle w:val="Style_1"/>
        <w:spacing w:before="200"/>
        <w:ind w:firstLine="540" w:left="0"/>
        <w:jc w:val="both"/>
        <w:rPr>
          <w:rFonts w:ascii="Times New Roman" w:hAnsi="Times New Roman"/>
          <w:sz w:val="26"/>
        </w:rPr>
      </w:pPr>
      <w:r>
        <w:rPr>
          <w:rFonts w:ascii="Times New Roman" w:hAnsi="Times New Roman"/>
          <w:sz w:val="26"/>
        </w:rPr>
        <w:t>д) оставлять транспортное средство на парковках (парковочных местах) без внесения платы за пользование парковочным местом более 15 минут;</w:t>
      </w:r>
    </w:p>
    <w:p w14:paraId="68000000">
      <w:pPr>
        <w:pStyle w:val="Style_1"/>
        <w:spacing w:before="200"/>
        <w:ind w:firstLine="540" w:left="0"/>
        <w:jc w:val="both"/>
        <w:rPr>
          <w:rFonts w:ascii="Times New Roman" w:hAnsi="Times New Roman"/>
          <w:sz w:val="26"/>
        </w:rPr>
      </w:pPr>
      <w:r>
        <w:rPr>
          <w:rFonts w:ascii="Times New Roman" w:hAnsi="Times New Roman"/>
          <w:sz w:val="26"/>
        </w:rPr>
        <w:t>е) препятствовать работе пунктов оплаты;</w:t>
      </w:r>
    </w:p>
    <w:p w14:paraId="69000000">
      <w:pPr>
        <w:pStyle w:val="Style_1"/>
        <w:spacing w:before="200"/>
        <w:ind w:firstLine="540" w:left="0"/>
        <w:jc w:val="both"/>
        <w:rPr>
          <w:rFonts w:ascii="Times New Roman" w:hAnsi="Times New Roman"/>
          <w:sz w:val="26"/>
        </w:rPr>
      </w:pPr>
      <w:r>
        <w:rPr>
          <w:rFonts w:ascii="Times New Roman" w:hAnsi="Times New Roman"/>
          <w:sz w:val="26"/>
        </w:rPr>
        <w:t>ж) нарушать общественный порядок;</w:t>
      </w:r>
    </w:p>
    <w:p w14:paraId="6A000000">
      <w:pPr>
        <w:pStyle w:val="Style_1"/>
        <w:spacing w:before="200"/>
        <w:ind w:firstLine="540" w:left="0"/>
        <w:jc w:val="both"/>
        <w:rPr>
          <w:rFonts w:ascii="Times New Roman" w:hAnsi="Times New Roman"/>
          <w:sz w:val="26"/>
        </w:rPr>
      </w:pPr>
      <w:r>
        <w:rPr>
          <w:rFonts w:ascii="Times New Roman" w:hAnsi="Times New Roman"/>
          <w:sz w:val="26"/>
        </w:rPr>
        <w:t>з) загрязнять территорию парковки (парковочных мест).</w:t>
      </w:r>
    </w:p>
    <w:p w14:paraId="6B000000">
      <w:pPr>
        <w:pStyle w:val="Style_1"/>
        <w:ind/>
        <w:jc w:val="both"/>
        <w:rPr>
          <w:rFonts w:ascii="Times New Roman" w:hAnsi="Times New Roman"/>
          <w:sz w:val="26"/>
        </w:rPr>
      </w:pPr>
    </w:p>
    <w:sectPr>
      <w:pgSz w:h="16838" w:orient="portrait" w:w="11906"/>
      <w:pgMar w:bottom="454" w:footer="709" w:gutter="0" w:header="709" w:left="1701" w:right="851" w:top="28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rPr>
      <w:sz w:val="28"/>
    </w:rPr>
  </w:style>
  <w:style w:default="1" w:styleId="Style_3_ch" w:type="character">
    <w:name w:val="Normal"/>
    <w:link w:val="Style_3"/>
    <w:rPr>
      <w:sz w:val="28"/>
    </w:rPr>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3"/>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3"/>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3"/>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heading 3"/>
    <w:next w:val="Style_3"/>
    <w:link w:val="Style_8_ch"/>
    <w:uiPriority w:val="9"/>
    <w:qFormat/>
    <w:pPr>
      <w:spacing w:after="120" w:before="120"/>
      <w:ind/>
      <w:jc w:val="both"/>
      <w:outlineLvl w:val="2"/>
    </w:pPr>
    <w:rPr>
      <w:rFonts w:ascii="XO Thames" w:hAnsi="XO Thames"/>
      <w:b w:val="1"/>
      <w:sz w:val="26"/>
    </w:rPr>
  </w:style>
  <w:style w:styleId="Style_8_ch" w:type="character">
    <w:name w:val="heading 3"/>
    <w:link w:val="Style_8"/>
    <w:rPr>
      <w:rFonts w:ascii="XO Thames" w:hAnsi="XO Thames"/>
      <w:b w:val="1"/>
      <w:sz w:val="26"/>
    </w:rPr>
  </w:style>
  <w:style w:styleId="Style_9" w:type="paragraph">
    <w:name w:val="Default Paragraph Font"/>
    <w:link w:val="Style_9_ch"/>
  </w:style>
  <w:style w:styleId="Style_9_ch" w:type="character">
    <w:name w:val="Default Paragraph Font"/>
    <w:link w:val="Style_9"/>
  </w:style>
  <w:style w:styleId="Style_10" w:type="paragraph">
    <w:name w:val="toc 3"/>
    <w:next w:val="Style_3"/>
    <w:link w:val="Style_10_ch"/>
    <w:uiPriority w:val="39"/>
    <w:pPr>
      <w:ind w:firstLine="0" w:left="400"/>
      <w:jc w:val="left"/>
    </w:pPr>
    <w:rPr>
      <w:rFonts w:ascii="XO Thames" w:hAnsi="XO Thames"/>
      <w:sz w:val="28"/>
    </w:rPr>
  </w:style>
  <w:style w:styleId="Style_10_ch" w:type="character">
    <w:name w:val="toc 3"/>
    <w:link w:val="Style_10"/>
    <w:rPr>
      <w:rFonts w:ascii="XO Thames" w:hAnsi="XO Thames"/>
      <w:sz w:val="28"/>
    </w:rPr>
  </w:style>
  <w:style w:styleId="Style_1" w:type="paragraph">
    <w:name w:val="ConsPlusNormal"/>
    <w:link w:val="Style_1_ch"/>
    <w:pPr>
      <w:widowControl w:val="0"/>
      <w:ind/>
    </w:pPr>
    <w:rPr>
      <w:rFonts w:ascii="Arial" w:hAnsi="Arial"/>
    </w:rPr>
  </w:style>
  <w:style w:styleId="Style_1_ch" w:type="character">
    <w:name w:val="ConsPlusNormal"/>
    <w:link w:val="Style_1"/>
    <w:rPr>
      <w:rFonts w:ascii="Arial" w:hAnsi="Arial"/>
    </w:rPr>
  </w:style>
  <w:style w:styleId="Style_11" w:type="paragraph">
    <w:name w:val="heading 5"/>
    <w:next w:val="Style_3"/>
    <w:link w:val="Style_11_ch"/>
    <w:uiPriority w:val="9"/>
    <w:qFormat/>
    <w:pPr>
      <w:spacing w:after="120" w:before="120"/>
      <w:ind/>
      <w:jc w:val="both"/>
      <w:outlineLvl w:val="4"/>
    </w:pPr>
    <w:rPr>
      <w:rFonts w:ascii="XO Thames" w:hAnsi="XO Thames"/>
      <w:b w:val="1"/>
      <w:sz w:val="22"/>
    </w:rPr>
  </w:style>
  <w:style w:styleId="Style_11_ch" w:type="character">
    <w:name w:val="heading 5"/>
    <w:link w:val="Style_11"/>
    <w:rPr>
      <w:rFonts w:ascii="XO Thames" w:hAnsi="XO Thames"/>
      <w:b w:val="1"/>
      <w:sz w:val="22"/>
    </w:rPr>
  </w:style>
  <w:style w:styleId="Style_12" w:type="paragraph">
    <w:name w:val="heading 1"/>
    <w:basedOn w:val="Style_3"/>
    <w:next w:val="Style_3"/>
    <w:link w:val="Style_12_ch"/>
    <w:uiPriority w:val="9"/>
    <w:qFormat/>
    <w:pPr>
      <w:keepNext w:val="1"/>
      <w:ind/>
      <w:jc w:val="center"/>
      <w:outlineLvl w:val="0"/>
    </w:pPr>
    <w:rPr>
      <w:b w:val="1"/>
      <w:sz w:val="24"/>
    </w:rPr>
  </w:style>
  <w:style w:styleId="Style_12_ch" w:type="character">
    <w:name w:val="heading 1"/>
    <w:basedOn w:val="Style_3_ch"/>
    <w:link w:val="Style_12"/>
    <w:rPr>
      <w:b w:val="1"/>
      <w:sz w:val="24"/>
    </w:rPr>
  </w:style>
  <w:style w:styleId="Style_13" w:type="paragraph">
    <w:name w:val="Hyperlink"/>
    <w:link w:val="Style_13_ch"/>
    <w:rPr>
      <w:color w:val="0000FF"/>
      <w:u w:val="single"/>
    </w:rPr>
  </w:style>
  <w:style w:styleId="Style_13_ch" w:type="character">
    <w:name w:val="Hyperlink"/>
    <w:link w:val="Style_13"/>
    <w:rPr>
      <w:color w:val="0000FF"/>
      <w:u w:val="single"/>
    </w:rPr>
  </w:style>
  <w:style w:styleId="Style_14" w:type="paragraph">
    <w:name w:val="Footnote"/>
    <w:link w:val="Style_14_ch"/>
    <w:pPr>
      <w:ind w:firstLine="851" w:left="0"/>
      <w:jc w:val="both"/>
    </w:pPr>
    <w:rPr>
      <w:rFonts w:ascii="XO Thames" w:hAnsi="XO Thames"/>
      <w:sz w:val="22"/>
    </w:rPr>
  </w:style>
  <w:style w:styleId="Style_14_ch" w:type="character">
    <w:name w:val="Footnote"/>
    <w:link w:val="Style_14"/>
    <w:rPr>
      <w:rFonts w:ascii="XO Thames" w:hAnsi="XO Thames"/>
      <w:sz w:val="22"/>
    </w:rPr>
  </w:style>
  <w:style w:styleId="Style_15" w:type="paragraph">
    <w:name w:val="toc 1"/>
    <w:next w:val="Style_3"/>
    <w:link w:val="Style_15_ch"/>
    <w:uiPriority w:val="39"/>
    <w:pPr>
      <w:ind w:firstLine="0" w:left="0"/>
      <w:jc w:val="left"/>
    </w:pPr>
    <w:rPr>
      <w:rFonts w:ascii="XO Thames" w:hAnsi="XO Thames"/>
      <w:b w:val="1"/>
      <w:sz w:val="28"/>
    </w:rPr>
  </w:style>
  <w:style w:styleId="Style_15_ch" w:type="character">
    <w:name w:val="toc 1"/>
    <w:link w:val="Style_15"/>
    <w:rPr>
      <w:rFonts w:ascii="XO Thames" w:hAnsi="XO Thames"/>
      <w:b w:val="1"/>
      <w:sz w:val="28"/>
    </w:rPr>
  </w:style>
  <w:style w:styleId="Style_16" w:type="paragraph">
    <w:name w:val="Header and Footer"/>
    <w:link w:val="Style_16_ch"/>
    <w:pPr>
      <w:spacing w:line="240" w:lineRule="auto"/>
      <w:ind/>
      <w:jc w:val="both"/>
    </w:pPr>
    <w:rPr>
      <w:rFonts w:ascii="XO Thames" w:hAnsi="XO Thames"/>
      <w:sz w:val="20"/>
    </w:rPr>
  </w:style>
  <w:style w:styleId="Style_16_ch" w:type="character">
    <w:name w:val="Header and Footer"/>
    <w:link w:val="Style_16"/>
    <w:rPr>
      <w:rFonts w:ascii="XO Thames" w:hAnsi="XO Thames"/>
      <w:sz w:val="20"/>
    </w:rPr>
  </w:style>
  <w:style w:styleId="Style_17" w:type="paragraph">
    <w:name w:val="Standard"/>
    <w:link w:val="Style_17_ch"/>
    <w:pPr>
      <w:widowControl w:val="0"/>
      <w:ind/>
    </w:pPr>
    <w:rPr>
      <w:color w:val="000000"/>
      <w:sz w:val="24"/>
    </w:rPr>
  </w:style>
  <w:style w:styleId="Style_17_ch" w:type="character">
    <w:name w:val="Standard"/>
    <w:link w:val="Style_17"/>
    <w:rPr>
      <w:color w:val="000000"/>
      <w:sz w:val="24"/>
    </w:rPr>
  </w:style>
  <w:style w:styleId="Style_18" w:type="paragraph">
    <w:name w:val="toc 9"/>
    <w:next w:val="Style_3"/>
    <w:link w:val="Style_18_ch"/>
    <w:uiPriority w:val="39"/>
    <w:pPr>
      <w:ind w:firstLine="0" w:left="1600"/>
      <w:jc w:val="left"/>
    </w:pPr>
    <w:rPr>
      <w:rFonts w:ascii="XO Thames" w:hAnsi="XO Thames"/>
      <w:sz w:val="28"/>
    </w:rPr>
  </w:style>
  <w:style w:styleId="Style_18_ch" w:type="character">
    <w:name w:val="toc 9"/>
    <w:link w:val="Style_18"/>
    <w:rPr>
      <w:rFonts w:ascii="XO Thames" w:hAnsi="XO Thames"/>
      <w:sz w:val="28"/>
    </w:rPr>
  </w:style>
  <w:style w:styleId="Style_2" w:type="paragraph">
    <w:name w:val="ConsPlusTitle"/>
    <w:link w:val="Style_2_ch"/>
    <w:pPr>
      <w:widowControl w:val="0"/>
      <w:ind/>
    </w:pPr>
    <w:rPr>
      <w:rFonts w:ascii="Arial" w:hAnsi="Arial"/>
      <w:b w:val="1"/>
    </w:rPr>
  </w:style>
  <w:style w:styleId="Style_2_ch" w:type="character">
    <w:name w:val="ConsPlusTitle"/>
    <w:link w:val="Style_2"/>
    <w:rPr>
      <w:rFonts w:ascii="Arial" w:hAnsi="Arial"/>
      <w:b w:val="1"/>
    </w:rPr>
  </w:style>
  <w:style w:styleId="Style_19" w:type="paragraph">
    <w:name w:val="toc 8"/>
    <w:next w:val="Style_3"/>
    <w:link w:val="Style_19_ch"/>
    <w:uiPriority w:val="39"/>
    <w:pPr>
      <w:ind w:firstLine="0" w:left="1400"/>
      <w:jc w:val="left"/>
    </w:pPr>
    <w:rPr>
      <w:rFonts w:ascii="XO Thames" w:hAnsi="XO Thames"/>
      <w:sz w:val="28"/>
    </w:rPr>
  </w:style>
  <w:style w:styleId="Style_19_ch" w:type="character">
    <w:name w:val="toc 8"/>
    <w:link w:val="Style_19"/>
    <w:rPr>
      <w:rFonts w:ascii="XO Thames" w:hAnsi="XO Thames"/>
      <w:sz w:val="28"/>
    </w:rPr>
  </w:style>
  <w:style w:styleId="Style_20" w:type="paragraph">
    <w:name w:val="Body Text"/>
    <w:basedOn w:val="Style_3"/>
    <w:link w:val="Style_20_ch"/>
    <w:pPr>
      <w:ind/>
      <w:jc w:val="center"/>
    </w:pPr>
    <w:rPr>
      <w:b w:val="1"/>
      <w:sz w:val="24"/>
    </w:rPr>
  </w:style>
  <w:style w:styleId="Style_20_ch" w:type="character">
    <w:name w:val="Body Text"/>
    <w:basedOn w:val="Style_3_ch"/>
    <w:link w:val="Style_20"/>
    <w:rPr>
      <w:b w:val="1"/>
      <w:sz w:val="24"/>
    </w:rPr>
  </w:style>
  <w:style w:styleId="Style_21" w:type="paragraph">
    <w:name w:val="toc 5"/>
    <w:next w:val="Style_3"/>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22" w:type="paragraph">
    <w:name w:val="Subtitle"/>
    <w:next w:val="Style_3"/>
    <w:link w:val="Style_22_ch"/>
    <w:uiPriority w:val="11"/>
    <w:qFormat/>
    <w:pPr>
      <w:ind/>
      <w:jc w:val="both"/>
    </w:pPr>
    <w:rPr>
      <w:rFonts w:ascii="XO Thames" w:hAnsi="XO Thames"/>
      <w:i w:val="1"/>
      <w:sz w:val="24"/>
    </w:rPr>
  </w:style>
  <w:style w:styleId="Style_22_ch" w:type="character">
    <w:name w:val="Subtitle"/>
    <w:link w:val="Style_22"/>
    <w:rPr>
      <w:rFonts w:ascii="XO Thames" w:hAnsi="XO Thames"/>
      <w:i w:val="1"/>
      <w:sz w:val="24"/>
    </w:rPr>
  </w:style>
  <w:style w:styleId="Style_23" w:type="paragraph">
    <w:name w:val="Title"/>
    <w:next w:val="Style_3"/>
    <w:link w:val="Style_23_ch"/>
    <w:uiPriority w:val="10"/>
    <w:qFormat/>
    <w:pPr>
      <w:spacing w:after="567" w:before="567"/>
      <w:ind/>
      <w:jc w:val="center"/>
    </w:pPr>
    <w:rPr>
      <w:rFonts w:ascii="XO Thames" w:hAnsi="XO Thames"/>
      <w:b w:val="1"/>
      <w:caps w:val="1"/>
      <w:sz w:val="40"/>
    </w:rPr>
  </w:style>
  <w:style w:styleId="Style_23_ch" w:type="character">
    <w:name w:val="Title"/>
    <w:link w:val="Style_23"/>
    <w:rPr>
      <w:rFonts w:ascii="XO Thames" w:hAnsi="XO Thames"/>
      <w:b w:val="1"/>
      <w:caps w:val="1"/>
      <w:sz w:val="40"/>
    </w:rPr>
  </w:style>
  <w:style w:styleId="Style_24" w:type="paragraph">
    <w:name w:val="Balloon Text"/>
    <w:basedOn w:val="Style_3"/>
    <w:link w:val="Style_24_ch"/>
    <w:rPr>
      <w:rFonts w:ascii="Segoe UI" w:hAnsi="Segoe UI"/>
      <w:sz w:val="18"/>
    </w:rPr>
  </w:style>
  <w:style w:styleId="Style_24_ch" w:type="character">
    <w:name w:val="Balloon Text"/>
    <w:basedOn w:val="Style_3_ch"/>
    <w:link w:val="Style_24"/>
    <w:rPr>
      <w:rFonts w:ascii="Segoe UI" w:hAnsi="Segoe UI"/>
      <w:sz w:val="18"/>
    </w:rPr>
  </w:style>
  <w:style w:styleId="Style_25" w:type="paragraph">
    <w:name w:val="heading 4"/>
    <w:next w:val="Style_3"/>
    <w:link w:val="Style_25_ch"/>
    <w:uiPriority w:val="9"/>
    <w:qFormat/>
    <w:pPr>
      <w:spacing w:after="120" w:before="120"/>
      <w:ind/>
      <w:jc w:val="both"/>
      <w:outlineLvl w:val="3"/>
    </w:pPr>
    <w:rPr>
      <w:rFonts w:ascii="XO Thames" w:hAnsi="XO Thames"/>
      <w:b w:val="1"/>
      <w:sz w:val="24"/>
    </w:rPr>
  </w:style>
  <w:style w:styleId="Style_25_ch" w:type="character">
    <w:name w:val="heading 4"/>
    <w:link w:val="Style_25"/>
    <w:rPr>
      <w:rFonts w:ascii="XO Thames" w:hAnsi="XO Thames"/>
      <w:b w:val="1"/>
      <w:sz w:val="24"/>
    </w:rPr>
  </w:style>
  <w:style w:styleId="Style_26" w:type="paragraph">
    <w:name w:val="heading 2"/>
    <w:next w:val="Style_3"/>
    <w:link w:val="Style_26_ch"/>
    <w:uiPriority w:val="9"/>
    <w:qFormat/>
    <w:pPr>
      <w:spacing w:after="120" w:before="120"/>
      <w:ind/>
      <w:jc w:val="both"/>
      <w:outlineLvl w:val="1"/>
    </w:pPr>
    <w:rPr>
      <w:rFonts w:ascii="XO Thames" w:hAnsi="XO Thames"/>
      <w:b w:val="1"/>
      <w:sz w:val="28"/>
    </w:rPr>
  </w:style>
  <w:style w:styleId="Style_26_ch" w:type="character">
    <w:name w:val="heading 2"/>
    <w:link w:val="Style_26"/>
    <w:rPr>
      <w:rFonts w:ascii="XO Thames" w:hAnsi="XO Thames"/>
      <w:b w:val="1"/>
      <w:sz w:val="28"/>
    </w:rPr>
  </w:style>
  <w:style w:default="1" w:styleId="Style_27" w:type="table">
    <w:name w:val="Normal Table"/>
    <w:tblPr>
      <w:tblInd w:type="dxa" w:w="0"/>
      <w:tblCellMar>
        <w:top w:type="dxa" w:w="0"/>
        <w:left w:type="dxa" w:w="108"/>
        <w:bottom w:type="dxa" w:w="0"/>
        <w:right w:type="dxa" w:w="108"/>
      </w:tblCellMar>
    </w:tblPr>
  </w:style>
  <w:style w:styleId="Style_28" w:type="table">
    <w:name w:val="Table Grid"/>
    <w:basedOn w:val="Style_27"/>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2023-04-04T05:53:52Z</dcterms:modified>
</cp:coreProperties>
</file>